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8CA3" w14:textId="77777777" w:rsidR="00B17919" w:rsidRPr="00D93C97" w:rsidRDefault="00B17919" w:rsidP="00D93C97">
      <w:pPr>
        <w:pStyle w:val="Heading4"/>
        <w:spacing w:line="240" w:lineRule="auto"/>
        <w:rPr>
          <w:i/>
          <w:sz w:val="28"/>
          <w:szCs w:val="28"/>
        </w:rPr>
      </w:pPr>
      <w:proofErr w:type="spellStart"/>
      <w:r w:rsidRPr="00D93C97">
        <w:rPr>
          <w:i/>
          <w:sz w:val="28"/>
          <w:szCs w:val="28"/>
        </w:rPr>
        <w:t>Denveriensis</w:t>
      </w:r>
      <w:proofErr w:type="spellEnd"/>
    </w:p>
    <w:p w14:paraId="12144693" w14:textId="77777777" w:rsidR="00B17919" w:rsidRPr="00D93C97" w:rsidRDefault="00B17919" w:rsidP="00D93C97">
      <w:pPr>
        <w:pStyle w:val="Heading4"/>
        <w:spacing w:line="240" w:lineRule="auto"/>
        <w:rPr>
          <w:i/>
          <w:sz w:val="28"/>
          <w:szCs w:val="28"/>
        </w:rPr>
      </w:pPr>
      <w:proofErr w:type="spellStart"/>
      <w:r w:rsidRPr="00D93C97">
        <w:rPr>
          <w:i/>
          <w:sz w:val="28"/>
          <w:szCs w:val="28"/>
        </w:rPr>
        <w:t>Nullitatis</w:t>
      </w:r>
      <w:proofErr w:type="spellEnd"/>
      <w:r w:rsidRPr="00D93C97">
        <w:rPr>
          <w:i/>
          <w:sz w:val="28"/>
          <w:szCs w:val="28"/>
        </w:rPr>
        <w:t xml:space="preserve"> Matrimonii</w:t>
      </w:r>
    </w:p>
    <w:p w14:paraId="2EE42475" w14:textId="77777777" w:rsidR="00B17919" w:rsidRPr="00B17919" w:rsidRDefault="00B17919" w:rsidP="00B17919"/>
    <w:p w14:paraId="0157790B" w14:textId="54376825" w:rsidR="00B17919" w:rsidRDefault="00B8529C" w:rsidP="00393708">
      <w:pPr>
        <w:pStyle w:val="Heading4"/>
      </w:pPr>
      <w:r w:rsidRPr="00D62156">
        <w:rPr>
          <w:highlight w:val="yellow"/>
        </w:rPr>
        <w:t>PET Maiden Name</w:t>
      </w:r>
      <w:r w:rsidR="00B17919" w:rsidRPr="00D62156">
        <w:rPr>
          <w:highlight w:val="yellow"/>
        </w:rPr>
        <w:t xml:space="preserve"> – </w:t>
      </w:r>
      <w:r w:rsidRPr="00D62156">
        <w:rPr>
          <w:highlight w:val="yellow"/>
        </w:rPr>
        <w:t>RESP Maiden Name</w:t>
      </w:r>
    </w:p>
    <w:p w14:paraId="13CB5AFD" w14:textId="77777777" w:rsidR="00B17919" w:rsidRPr="00B17919" w:rsidRDefault="00B17919" w:rsidP="00B17919"/>
    <w:p w14:paraId="10B0DA04" w14:textId="77777777" w:rsidR="000A4A51" w:rsidRDefault="00D30F53" w:rsidP="00393708">
      <w:pPr>
        <w:pStyle w:val="Heading4"/>
      </w:pPr>
      <w:r>
        <w:t>LIBELLUS</w:t>
      </w:r>
    </w:p>
    <w:p w14:paraId="6BA87B41" w14:textId="122B75D2" w:rsidR="00D93C97" w:rsidRPr="00D93C97" w:rsidRDefault="00D93C97" w:rsidP="00D93C97">
      <w:pPr>
        <w:jc w:val="center"/>
      </w:pPr>
      <w:r>
        <w:t>(Petition for the Declaration of Marriage Nullity)</w:t>
      </w:r>
    </w:p>
    <w:p w14:paraId="398D6878" w14:textId="77777777" w:rsidR="000A4A51" w:rsidRDefault="000A4A51" w:rsidP="000A4A51"/>
    <w:p w14:paraId="00EDA72D" w14:textId="77777777" w:rsidR="00D93C97" w:rsidRDefault="00D93C97" w:rsidP="000A4A51"/>
    <w:p w14:paraId="38332C2F" w14:textId="77777777" w:rsidR="001C7B05" w:rsidRPr="00D93C97" w:rsidRDefault="00D93C97" w:rsidP="000A4A51">
      <w:pPr>
        <w:rPr>
          <w:b/>
        </w:rPr>
      </w:pPr>
      <w:r w:rsidRPr="00D93C97">
        <w:rPr>
          <w:b/>
        </w:rPr>
        <w:t>I. THE FACTS</w:t>
      </w:r>
    </w:p>
    <w:p w14:paraId="1E32E1D1" w14:textId="77777777" w:rsidR="00D93C97" w:rsidRDefault="00D93C97" w:rsidP="000A4A51"/>
    <w:p w14:paraId="210DCC98" w14:textId="2D4DCBE8" w:rsidR="000A4A51" w:rsidRPr="00B17919" w:rsidRDefault="00B17919" w:rsidP="001C7B05">
      <w:pPr>
        <w:spacing w:line="276" w:lineRule="auto"/>
        <w:jc w:val="both"/>
        <w:rPr>
          <w:sz w:val="22"/>
          <w:szCs w:val="22"/>
        </w:rPr>
      </w:pPr>
      <w:r w:rsidRPr="00B1791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973A70">
        <w:rPr>
          <w:sz w:val="22"/>
          <w:szCs w:val="22"/>
        </w:rPr>
        <w:t>I,</w:t>
      </w:r>
      <w:r w:rsidR="00005630">
        <w:rPr>
          <w:sz w:val="22"/>
          <w:szCs w:val="22"/>
        </w:rPr>
        <w:t xml:space="preserve"> [</w:t>
      </w:r>
      <w:r w:rsidR="00B8529C" w:rsidRPr="00F85C96">
        <w:rPr>
          <w:sz w:val="22"/>
          <w:szCs w:val="22"/>
          <w:highlight w:val="yellow"/>
        </w:rPr>
        <w:t xml:space="preserve">Petitioner </w:t>
      </w:r>
      <w:r w:rsidR="00261B62">
        <w:rPr>
          <w:sz w:val="22"/>
          <w:szCs w:val="22"/>
          <w:highlight w:val="yellow"/>
        </w:rPr>
        <w:t>Maiden</w:t>
      </w:r>
      <w:r w:rsidR="002B1A87">
        <w:rPr>
          <w:sz w:val="22"/>
          <w:szCs w:val="22"/>
          <w:highlight w:val="yellow"/>
        </w:rPr>
        <w:t xml:space="preserve"> </w:t>
      </w:r>
      <w:r w:rsidR="00B8529C" w:rsidRPr="00F85C96">
        <w:rPr>
          <w:sz w:val="22"/>
          <w:szCs w:val="22"/>
          <w:highlight w:val="yellow"/>
        </w:rPr>
        <w:t>Name</w:t>
      </w:r>
      <w:r w:rsidR="00005630">
        <w:rPr>
          <w:sz w:val="22"/>
          <w:szCs w:val="22"/>
        </w:rPr>
        <w:t>]</w:t>
      </w:r>
      <w:r w:rsidR="00912BCA" w:rsidRPr="00B17919">
        <w:rPr>
          <w:sz w:val="22"/>
          <w:szCs w:val="22"/>
        </w:rPr>
        <w:t xml:space="preserve">, a </w:t>
      </w:r>
      <w:r w:rsidR="00B8529C">
        <w:rPr>
          <w:sz w:val="22"/>
          <w:szCs w:val="22"/>
        </w:rPr>
        <w:t>[</w:t>
      </w:r>
      <w:r w:rsidR="00B8529C" w:rsidRPr="00B8529C">
        <w:rPr>
          <w:sz w:val="22"/>
          <w:szCs w:val="22"/>
          <w:highlight w:val="yellow"/>
        </w:rPr>
        <w:t xml:space="preserve">baptismal status, </w:t>
      </w:r>
      <w:r w:rsidR="00B8529C" w:rsidRPr="00D26E72">
        <w:rPr>
          <w:sz w:val="22"/>
          <w:szCs w:val="22"/>
          <w:highlight w:val="yellow"/>
        </w:rPr>
        <w:t>religion</w:t>
      </w:r>
      <w:r w:rsidR="00F85C96" w:rsidRPr="00D26E72">
        <w:rPr>
          <w:sz w:val="22"/>
          <w:szCs w:val="22"/>
          <w:highlight w:val="yellow"/>
        </w:rPr>
        <w:t xml:space="preserve"> ex</w:t>
      </w:r>
      <w:r w:rsidR="00F85C96" w:rsidRPr="00005630">
        <w:rPr>
          <w:sz w:val="22"/>
          <w:szCs w:val="22"/>
          <w:highlight w:val="yellow"/>
        </w:rPr>
        <w:t>. baptized Catholic</w:t>
      </w:r>
      <w:r w:rsidR="00B8529C" w:rsidRPr="00B8529C">
        <w:rPr>
          <w:sz w:val="22"/>
          <w:szCs w:val="22"/>
        </w:rPr>
        <w:t>]</w:t>
      </w:r>
      <w:r w:rsidR="00912BCA" w:rsidRPr="00B17919">
        <w:rPr>
          <w:sz w:val="22"/>
          <w:szCs w:val="22"/>
        </w:rPr>
        <w:t>,</w:t>
      </w:r>
      <w:r w:rsidR="00D30F53" w:rsidRPr="00B17919">
        <w:rPr>
          <w:sz w:val="22"/>
          <w:szCs w:val="22"/>
        </w:rPr>
        <w:t xml:space="preserve"> </w:t>
      </w:r>
      <w:r w:rsidR="00297563" w:rsidRPr="00B17919">
        <w:rPr>
          <w:sz w:val="22"/>
          <w:szCs w:val="22"/>
        </w:rPr>
        <w:t xml:space="preserve">born </w:t>
      </w:r>
      <w:r w:rsidR="00B8529C" w:rsidRPr="00636453">
        <w:rPr>
          <w:sz w:val="22"/>
          <w:szCs w:val="22"/>
        </w:rPr>
        <w:t>[</w:t>
      </w:r>
      <w:r w:rsidR="00B8529C" w:rsidRPr="00B8529C">
        <w:rPr>
          <w:sz w:val="22"/>
          <w:szCs w:val="22"/>
          <w:highlight w:val="yellow"/>
        </w:rPr>
        <w:t>Date of Birth</w:t>
      </w:r>
      <w:r w:rsidR="00D30F53" w:rsidRPr="00B17919">
        <w:rPr>
          <w:sz w:val="22"/>
          <w:szCs w:val="22"/>
        </w:rPr>
        <w:t xml:space="preserve">; </w:t>
      </w:r>
      <w:r w:rsidR="00297563" w:rsidRPr="00B17919">
        <w:rPr>
          <w:sz w:val="22"/>
          <w:szCs w:val="22"/>
        </w:rPr>
        <w:t xml:space="preserve">under the </w:t>
      </w:r>
      <w:r w:rsidR="00FE5FFA" w:rsidRPr="00B17919">
        <w:rPr>
          <w:sz w:val="22"/>
          <w:szCs w:val="22"/>
        </w:rPr>
        <w:t>direction</w:t>
      </w:r>
      <w:r w:rsidR="00297563" w:rsidRPr="00B17919">
        <w:rPr>
          <w:sz w:val="22"/>
          <w:szCs w:val="22"/>
        </w:rPr>
        <w:t xml:space="preserve"> </w:t>
      </w:r>
      <w:r w:rsidR="00973A70">
        <w:rPr>
          <w:sz w:val="22"/>
          <w:szCs w:val="22"/>
        </w:rPr>
        <w:t>of my</w:t>
      </w:r>
      <w:r>
        <w:rPr>
          <w:sz w:val="22"/>
          <w:szCs w:val="22"/>
        </w:rPr>
        <w:t xml:space="preserve"> </w:t>
      </w:r>
      <w:r w:rsidR="00297563" w:rsidRPr="00B17919">
        <w:rPr>
          <w:sz w:val="22"/>
          <w:szCs w:val="22"/>
        </w:rPr>
        <w:t>Advocate,</w:t>
      </w:r>
      <w:r w:rsidR="00261B62">
        <w:rPr>
          <w:sz w:val="22"/>
          <w:szCs w:val="22"/>
        </w:rPr>
        <w:t xml:space="preserve"> d</w:t>
      </w:r>
      <w:r w:rsidR="00D30F53" w:rsidRPr="00B17919">
        <w:rPr>
          <w:sz w:val="22"/>
          <w:szCs w:val="22"/>
        </w:rPr>
        <w:t>eclare</w:t>
      </w:r>
      <w:r w:rsidR="00D26E72">
        <w:rPr>
          <w:sz w:val="22"/>
          <w:szCs w:val="22"/>
        </w:rPr>
        <w:t xml:space="preserve"> </w:t>
      </w:r>
      <w:r w:rsidR="00D30F53" w:rsidRPr="00B17919">
        <w:rPr>
          <w:sz w:val="22"/>
          <w:szCs w:val="22"/>
        </w:rPr>
        <w:t>the following</w:t>
      </w:r>
      <w:r w:rsidR="00297563" w:rsidRPr="00B17919">
        <w:rPr>
          <w:sz w:val="22"/>
          <w:szCs w:val="22"/>
        </w:rPr>
        <w:t xml:space="preserve"> before the Metropolitan Tribunal of the Archdiocese of Denver</w:t>
      </w:r>
      <w:r w:rsidR="00912BCA" w:rsidRPr="00B17919">
        <w:rPr>
          <w:sz w:val="22"/>
          <w:szCs w:val="22"/>
        </w:rPr>
        <w:t xml:space="preserve"> regarding </w:t>
      </w:r>
      <w:r w:rsidR="00973A70">
        <w:rPr>
          <w:sz w:val="22"/>
          <w:szCs w:val="22"/>
        </w:rPr>
        <w:t>my</w:t>
      </w:r>
      <w:r w:rsidR="00912BCA" w:rsidRPr="00B17919">
        <w:rPr>
          <w:sz w:val="22"/>
          <w:szCs w:val="22"/>
        </w:rPr>
        <w:t xml:space="preserve"> marriage with </w:t>
      </w:r>
      <w:r w:rsidR="00005630">
        <w:rPr>
          <w:sz w:val="22"/>
          <w:szCs w:val="22"/>
        </w:rPr>
        <w:t>[</w:t>
      </w:r>
      <w:r w:rsidR="00B8529C" w:rsidRPr="00D26E72">
        <w:rPr>
          <w:sz w:val="22"/>
          <w:szCs w:val="22"/>
          <w:highlight w:val="yellow"/>
        </w:rPr>
        <w:t>Respondent Name</w:t>
      </w:r>
      <w:r w:rsidR="00005630">
        <w:rPr>
          <w:sz w:val="22"/>
          <w:szCs w:val="22"/>
        </w:rPr>
        <w:t>]</w:t>
      </w:r>
      <w:r w:rsidR="00912BCA" w:rsidRPr="00B17919">
        <w:rPr>
          <w:sz w:val="22"/>
          <w:szCs w:val="22"/>
        </w:rPr>
        <w:t xml:space="preserve">, </w:t>
      </w:r>
      <w:r w:rsidR="00D26E72" w:rsidRPr="00B17919">
        <w:rPr>
          <w:sz w:val="22"/>
          <w:szCs w:val="22"/>
        </w:rPr>
        <w:t xml:space="preserve">a </w:t>
      </w:r>
      <w:r w:rsidR="00D26E72">
        <w:rPr>
          <w:sz w:val="22"/>
          <w:szCs w:val="22"/>
        </w:rPr>
        <w:t>[</w:t>
      </w:r>
      <w:r w:rsidR="00D26E72" w:rsidRPr="00B8529C">
        <w:rPr>
          <w:sz w:val="22"/>
          <w:szCs w:val="22"/>
          <w:highlight w:val="yellow"/>
        </w:rPr>
        <w:t>baptismal status, religion</w:t>
      </w:r>
      <w:r w:rsidR="00D26E72">
        <w:rPr>
          <w:sz w:val="22"/>
          <w:szCs w:val="22"/>
        </w:rPr>
        <w:t xml:space="preserve"> </w:t>
      </w:r>
      <w:r w:rsidR="00D26E72" w:rsidRPr="00D26E72">
        <w:rPr>
          <w:sz w:val="22"/>
          <w:szCs w:val="22"/>
          <w:highlight w:val="yellow"/>
        </w:rPr>
        <w:t>ex</w:t>
      </w:r>
      <w:r w:rsidR="00D26E72" w:rsidRPr="00005630">
        <w:rPr>
          <w:sz w:val="22"/>
          <w:szCs w:val="22"/>
          <w:highlight w:val="yellow"/>
        </w:rPr>
        <w:t>. baptized Catholic</w:t>
      </w:r>
      <w:r w:rsidR="00D26E72" w:rsidRPr="00B8529C">
        <w:rPr>
          <w:sz w:val="22"/>
          <w:szCs w:val="22"/>
        </w:rPr>
        <w:t>]</w:t>
      </w:r>
      <w:r w:rsidR="00D26E72" w:rsidRPr="00B17919">
        <w:rPr>
          <w:sz w:val="22"/>
          <w:szCs w:val="22"/>
        </w:rPr>
        <w:t xml:space="preserve">, </w:t>
      </w:r>
      <w:r w:rsidR="00912BCA" w:rsidRPr="00B17919">
        <w:rPr>
          <w:sz w:val="22"/>
          <w:szCs w:val="22"/>
        </w:rPr>
        <w:t xml:space="preserve">born on </w:t>
      </w:r>
      <w:r w:rsidR="00B8529C" w:rsidRPr="0086112E">
        <w:rPr>
          <w:sz w:val="22"/>
          <w:szCs w:val="22"/>
          <w:highlight w:val="yellow"/>
        </w:rPr>
        <w:t>[</w:t>
      </w:r>
      <w:r w:rsidR="00B8529C" w:rsidRPr="00B8529C">
        <w:rPr>
          <w:sz w:val="22"/>
          <w:szCs w:val="22"/>
          <w:highlight w:val="yellow"/>
        </w:rPr>
        <w:t>Date of Birth</w:t>
      </w:r>
      <w:r w:rsidR="00B8529C" w:rsidRPr="00B8529C">
        <w:rPr>
          <w:sz w:val="22"/>
          <w:szCs w:val="22"/>
          <w:highlight w:val="yellow"/>
          <w:u w:val="single"/>
        </w:rPr>
        <w:t>]</w:t>
      </w:r>
      <w:r w:rsidR="00912BCA" w:rsidRPr="00B17919">
        <w:rPr>
          <w:sz w:val="22"/>
          <w:szCs w:val="22"/>
        </w:rPr>
        <w:t xml:space="preserve">, and who is domiciled in </w:t>
      </w:r>
      <w:r w:rsidR="00B8529C" w:rsidRPr="00B8529C">
        <w:rPr>
          <w:sz w:val="22"/>
          <w:szCs w:val="22"/>
          <w:highlight w:val="yellow"/>
          <w:u w:val="single"/>
        </w:rPr>
        <w:t>[</w:t>
      </w:r>
      <w:r w:rsidR="00B8529C" w:rsidRPr="00B8529C">
        <w:rPr>
          <w:sz w:val="22"/>
          <w:szCs w:val="22"/>
          <w:highlight w:val="yellow"/>
        </w:rPr>
        <w:t>City, State, Zip]</w:t>
      </w:r>
      <w:r w:rsidR="00D30F53" w:rsidRPr="00B8529C">
        <w:rPr>
          <w:sz w:val="22"/>
          <w:szCs w:val="22"/>
          <w:highlight w:val="yellow"/>
        </w:rPr>
        <w:t>.</w:t>
      </w:r>
    </w:p>
    <w:p w14:paraId="296EA981" w14:textId="77777777" w:rsidR="00393708" w:rsidRPr="007A3197" w:rsidRDefault="00393708" w:rsidP="001C7B05">
      <w:pPr>
        <w:spacing w:line="276" w:lineRule="auto"/>
        <w:jc w:val="both"/>
        <w:rPr>
          <w:sz w:val="22"/>
          <w:szCs w:val="22"/>
        </w:rPr>
      </w:pPr>
    </w:p>
    <w:p w14:paraId="4A4A288D" w14:textId="0425B40A" w:rsidR="00005630" w:rsidRDefault="00054142" w:rsidP="001C7B05">
      <w:pPr>
        <w:spacing w:line="276" w:lineRule="auto"/>
        <w:jc w:val="both"/>
        <w:rPr>
          <w:b/>
          <w:sz w:val="22"/>
          <w:szCs w:val="22"/>
        </w:rPr>
      </w:pPr>
      <w:r w:rsidRPr="00054142">
        <w:rPr>
          <w:b/>
          <w:sz w:val="22"/>
          <w:szCs w:val="22"/>
        </w:rPr>
        <w:t xml:space="preserve">In this </w:t>
      </w:r>
      <w:r w:rsidR="00005630">
        <w:rPr>
          <w:b/>
          <w:sz w:val="22"/>
          <w:szCs w:val="22"/>
        </w:rPr>
        <w:t xml:space="preserve">  </w:t>
      </w:r>
      <w:r w:rsidRPr="00054142">
        <w:rPr>
          <w:b/>
          <w:sz w:val="22"/>
          <w:szCs w:val="22"/>
        </w:rPr>
        <w:t>Section include a s</w:t>
      </w:r>
      <w:r w:rsidR="00AC1734" w:rsidRPr="00054142">
        <w:rPr>
          <w:b/>
          <w:sz w:val="22"/>
          <w:szCs w:val="22"/>
        </w:rPr>
        <w:t>hort description about when and how they married, time of engagement and if they cohabitated or not and why. Note specific information important for proposed ground</w:t>
      </w:r>
      <w:r>
        <w:rPr>
          <w:b/>
          <w:sz w:val="22"/>
          <w:szCs w:val="22"/>
        </w:rPr>
        <w:t>.</w:t>
      </w:r>
    </w:p>
    <w:p w14:paraId="15697BE1" w14:textId="7F418869" w:rsidR="000A4A51" w:rsidRPr="00641FBE" w:rsidRDefault="00005630" w:rsidP="001C7B05">
      <w:pPr>
        <w:spacing w:line="276" w:lineRule="auto"/>
        <w:jc w:val="both"/>
        <w:rPr>
          <w:sz w:val="22"/>
          <w:szCs w:val="22"/>
        </w:rPr>
      </w:pPr>
      <w:r w:rsidRPr="00005630">
        <w:rPr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AC1734" w:rsidRPr="00641FBE">
        <w:rPr>
          <w:sz w:val="22"/>
          <w:szCs w:val="22"/>
        </w:rPr>
        <w:t xml:space="preserve"> </w:t>
      </w:r>
      <w:r w:rsidR="005E4373">
        <w:rPr>
          <w:sz w:val="22"/>
          <w:szCs w:val="22"/>
        </w:rPr>
        <w:t>I</w:t>
      </w:r>
      <w:r w:rsidR="00FE5FFA" w:rsidRPr="00641FBE">
        <w:rPr>
          <w:sz w:val="22"/>
          <w:szCs w:val="22"/>
        </w:rPr>
        <w:t xml:space="preserve"> entered </w:t>
      </w:r>
      <w:r w:rsidR="00FE5FFA" w:rsidRPr="00B8529C">
        <w:rPr>
          <w:sz w:val="22"/>
          <w:szCs w:val="22"/>
          <w:u w:val="single"/>
        </w:rPr>
        <w:t>c</w:t>
      </w:r>
      <w:r w:rsidR="00D30F53" w:rsidRPr="00B8529C">
        <w:rPr>
          <w:sz w:val="22"/>
          <w:szCs w:val="22"/>
          <w:u w:val="single"/>
        </w:rPr>
        <w:t>anonical marriage</w:t>
      </w:r>
      <w:r w:rsidR="00B8529C">
        <w:rPr>
          <w:sz w:val="22"/>
          <w:szCs w:val="22"/>
        </w:rPr>
        <w:t xml:space="preserve"> </w:t>
      </w:r>
      <w:r w:rsidR="00B8529C" w:rsidRPr="00B8529C">
        <w:rPr>
          <w:sz w:val="22"/>
          <w:szCs w:val="22"/>
          <w:highlight w:val="yellow"/>
        </w:rPr>
        <w:t>[type of Marriage</w:t>
      </w:r>
      <w:r w:rsidR="00B8529C">
        <w:rPr>
          <w:sz w:val="22"/>
          <w:szCs w:val="22"/>
        </w:rPr>
        <w:t>]</w:t>
      </w:r>
      <w:r w:rsidR="00D30F53" w:rsidRPr="00641FBE">
        <w:rPr>
          <w:sz w:val="22"/>
          <w:szCs w:val="22"/>
        </w:rPr>
        <w:t xml:space="preserve"> </w:t>
      </w:r>
      <w:r w:rsidR="00FE5FFA" w:rsidRPr="00641FBE">
        <w:rPr>
          <w:sz w:val="22"/>
          <w:szCs w:val="22"/>
        </w:rPr>
        <w:t xml:space="preserve">with </w:t>
      </w:r>
      <w:r>
        <w:rPr>
          <w:sz w:val="22"/>
          <w:szCs w:val="22"/>
        </w:rPr>
        <w:t>[</w:t>
      </w:r>
      <w:r w:rsidR="00B8529C" w:rsidRPr="00D26E72">
        <w:rPr>
          <w:sz w:val="22"/>
          <w:szCs w:val="22"/>
          <w:highlight w:val="yellow"/>
        </w:rPr>
        <w:t xml:space="preserve">Petitioner </w:t>
      </w:r>
      <w:r w:rsidR="00B8529C" w:rsidRPr="00005630">
        <w:rPr>
          <w:sz w:val="22"/>
          <w:szCs w:val="22"/>
          <w:highlight w:val="yellow"/>
        </w:rPr>
        <w:t>Name</w:t>
      </w:r>
      <w:r>
        <w:rPr>
          <w:sz w:val="22"/>
          <w:szCs w:val="22"/>
        </w:rPr>
        <w:t>]</w:t>
      </w:r>
      <w:r w:rsidR="00FE5FFA" w:rsidRPr="00005630">
        <w:rPr>
          <w:sz w:val="22"/>
          <w:szCs w:val="22"/>
        </w:rPr>
        <w:t xml:space="preserve"> </w:t>
      </w:r>
      <w:r w:rsidR="00FE5FFA" w:rsidRPr="00641FBE">
        <w:rPr>
          <w:sz w:val="22"/>
          <w:szCs w:val="22"/>
        </w:rPr>
        <w:t>at</w:t>
      </w:r>
      <w:r w:rsidR="00B8529C" w:rsidRPr="00B8529C">
        <w:rPr>
          <w:sz w:val="22"/>
          <w:szCs w:val="22"/>
          <w:highlight w:val="yellow"/>
        </w:rPr>
        <w:t>[ Church/Place of Marriage]</w:t>
      </w:r>
      <w:r w:rsidR="00912BCA" w:rsidRPr="00641FBE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 </w:t>
      </w:r>
      <w:r w:rsidR="00B8529C" w:rsidRPr="00E30F69">
        <w:rPr>
          <w:sz w:val="22"/>
          <w:szCs w:val="22"/>
          <w:highlight w:val="yellow"/>
          <w:u w:val="single"/>
        </w:rPr>
        <w:t>[</w:t>
      </w:r>
      <w:r w:rsidR="00B8529C" w:rsidRPr="00E30F69">
        <w:rPr>
          <w:sz w:val="22"/>
          <w:szCs w:val="22"/>
          <w:highlight w:val="yellow"/>
        </w:rPr>
        <w:t>City, State, Zip]</w:t>
      </w:r>
      <w:r w:rsidR="00B8529C" w:rsidRPr="00B8529C">
        <w:rPr>
          <w:sz w:val="22"/>
          <w:szCs w:val="22"/>
        </w:rPr>
        <w:t>.</w:t>
      </w:r>
      <w:r w:rsidR="00912BCA" w:rsidRPr="00641FBE">
        <w:rPr>
          <w:sz w:val="22"/>
          <w:szCs w:val="22"/>
        </w:rPr>
        <w:t>,</w:t>
      </w:r>
      <w:r w:rsidR="00FE5FFA" w:rsidRPr="00641FBE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 </w:t>
      </w:r>
      <w:r w:rsidR="00B8529C">
        <w:rPr>
          <w:sz w:val="22"/>
          <w:szCs w:val="22"/>
        </w:rPr>
        <w:t xml:space="preserve"> </w:t>
      </w:r>
      <w:r w:rsidR="00B8529C" w:rsidRPr="00E30F69">
        <w:rPr>
          <w:sz w:val="22"/>
          <w:szCs w:val="22"/>
          <w:highlight w:val="yellow"/>
        </w:rPr>
        <w:t>[Date]</w:t>
      </w:r>
      <w:r w:rsidR="00FE5FFA" w:rsidRPr="00641FBE">
        <w:rPr>
          <w:sz w:val="22"/>
          <w:szCs w:val="22"/>
        </w:rPr>
        <w:t xml:space="preserve">. </w:t>
      </w:r>
      <w:r w:rsidR="00D30F53" w:rsidRPr="00641FBE">
        <w:rPr>
          <w:sz w:val="22"/>
          <w:szCs w:val="22"/>
        </w:rPr>
        <w:t xml:space="preserve"> </w:t>
      </w:r>
      <w:r w:rsidR="00054142" w:rsidRPr="00054142">
        <w:rPr>
          <w:sz w:val="22"/>
          <w:szCs w:val="22"/>
          <w:highlight w:val="yellow"/>
        </w:rPr>
        <w:t xml:space="preserve">[EXAMPLE: </w:t>
      </w:r>
      <w:r w:rsidR="005E4373" w:rsidRPr="00054142">
        <w:rPr>
          <w:sz w:val="22"/>
          <w:szCs w:val="22"/>
          <w:highlight w:val="yellow"/>
        </w:rPr>
        <w:t>We</w:t>
      </w:r>
      <w:r w:rsidR="00A7749C" w:rsidRPr="00054142">
        <w:rPr>
          <w:sz w:val="22"/>
          <w:szCs w:val="22"/>
          <w:highlight w:val="yellow"/>
        </w:rPr>
        <w:t xml:space="preserve"> dated about </w:t>
      </w:r>
      <w:r w:rsidR="00FE35D5" w:rsidRPr="00054142">
        <w:rPr>
          <w:sz w:val="22"/>
          <w:szCs w:val="22"/>
          <w:highlight w:val="yellow"/>
        </w:rPr>
        <w:t>one</w:t>
      </w:r>
      <w:r w:rsidR="00A7749C" w:rsidRPr="00054142">
        <w:rPr>
          <w:sz w:val="22"/>
          <w:szCs w:val="22"/>
          <w:highlight w:val="yellow"/>
        </w:rPr>
        <w:t xml:space="preserve"> year and were engaged for about that long, during which time </w:t>
      </w:r>
      <w:r w:rsidR="00401DF7" w:rsidRPr="00054142">
        <w:rPr>
          <w:sz w:val="22"/>
          <w:szCs w:val="22"/>
          <w:highlight w:val="yellow"/>
        </w:rPr>
        <w:t>we</w:t>
      </w:r>
      <w:r w:rsidR="00A7749C" w:rsidRPr="00054142">
        <w:rPr>
          <w:sz w:val="22"/>
          <w:szCs w:val="22"/>
          <w:highlight w:val="yellow"/>
        </w:rPr>
        <w:t xml:space="preserve"> cohabitated for about </w:t>
      </w:r>
      <w:r w:rsidR="00FE35D5" w:rsidRPr="00054142">
        <w:rPr>
          <w:sz w:val="22"/>
          <w:szCs w:val="22"/>
          <w:highlight w:val="yellow"/>
        </w:rPr>
        <w:t>one</w:t>
      </w:r>
      <w:r w:rsidR="00A7749C" w:rsidRPr="00054142">
        <w:rPr>
          <w:sz w:val="22"/>
          <w:szCs w:val="22"/>
          <w:highlight w:val="yellow"/>
        </w:rPr>
        <w:t xml:space="preserve"> year. </w:t>
      </w:r>
      <w:r w:rsidR="00641FBE" w:rsidRPr="00054142">
        <w:rPr>
          <w:sz w:val="22"/>
          <w:szCs w:val="22"/>
          <w:highlight w:val="yellow"/>
        </w:rPr>
        <w:t xml:space="preserve">This cohabitation was a deliberate and conscious decision so that </w:t>
      </w:r>
      <w:r w:rsidR="005E4373" w:rsidRPr="00054142">
        <w:rPr>
          <w:sz w:val="22"/>
          <w:szCs w:val="22"/>
          <w:highlight w:val="yellow"/>
        </w:rPr>
        <w:t>I</w:t>
      </w:r>
      <w:r w:rsidR="00B17919" w:rsidRPr="00054142">
        <w:rPr>
          <w:sz w:val="22"/>
          <w:szCs w:val="22"/>
          <w:highlight w:val="yellow"/>
        </w:rPr>
        <w:t xml:space="preserve"> </w:t>
      </w:r>
      <w:r w:rsidR="00641FBE" w:rsidRPr="00054142">
        <w:rPr>
          <w:sz w:val="22"/>
          <w:szCs w:val="22"/>
          <w:highlight w:val="yellow"/>
        </w:rPr>
        <w:t xml:space="preserve">could get to know her and this supported </w:t>
      </w:r>
      <w:r w:rsidR="005E4373" w:rsidRPr="00054142">
        <w:rPr>
          <w:sz w:val="22"/>
          <w:szCs w:val="22"/>
          <w:highlight w:val="yellow"/>
        </w:rPr>
        <w:t>my</w:t>
      </w:r>
      <w:r w:rsidR="00B17919" w:rsidRPr="00054142">
        <w:rPr>
          <w:sz w:val="22"/>
          <w:szCs w:val="22"/>
          <w:highlight w:val="yellow"/>
        </w:rPr>
        <w:t xml:space="preserve"> </w:t>
      </w:r>
      <w:r w:rsidR="00641FBE" w:rsidRPr="00054142">
        <w:rPr>
          <w:sz w:val="22"/>
          <w:szCs w:val="22"/>
          <w:highlight w:val="yellow"/>
        </w:rPr>
        <w:t>decision to marry</w:t>
      </w:r>
      <w:r w:rsidR="00054142" w:rsidRPr="00054142">
        <w:rPr>
          <w:sz w:val="22"/>
          <w:szCs w:val="22"/>
          <w:highlight w:val="yellow"/>
        </w:rPr>
        <w:t>]</w:t>
      </w:r>
      <w:r w:rsidR="00AC1734" w:rsidRPr="00054142">
        <w:rPr>
          <w:sz w:val="22"/>
          <w:szCs w:val="22"/>
          <w:highlight w:val="yellow"/>
        </w:rPr>
        <w:t>.</w:t>
      </w:r>
    </w:p>
    <w:p w14:paraId="0AC21B31" w14:textId="77777777" w:rsidR="000A4A51" w:rsidRPr="00FE35D5" w:rsidRDefault="000A4A51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rPr>
          <w:sz w:val="22"/>
          <w:szCs w:val="22"/>
        </w:rPr>
      </w:pPr>
    </w:p>
    <w:p w14:paraId="5399DFF8" w14:textId="341E959C" w:rsidR="000A4A51" w:rsidRPr="007A3197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 w:rsidRPr="00054142">
        <w:rPr>
          <w:b/>
          <w:sz w:val="22"/>
          <w:szCs w:val="22"/>
        </w:rPr>
        <w:t>In this Section include s</w:t>
      </w:r>
      <w:r w:rsidR="00AC1734" w:rsidRPr="00054142">
        <w:rPr>
          <w:b/>
          <w:sz w:val="22"/>
          <w:szCs w:val="22"/>
        </w:rPr>
        <w:t>ome brief information on family of origin on the PET and RESP, note differences between families. Note specific information important for proposed ground</w:t>
      </w:r>
      <w:r w:rsidRPr="00054142">
        <w:rPr>
          <w:b/>
          <w:sz w:val="22"/>
          <w:szCs w:val="22"/>
        </w:rPr>
        <w:t>.</w:t>
      </w:r>
      <w:r w:rsidRPr="00054142">
        <w:rPr>
          <w:sz w:val="22"/>
          <w:szCs w:val="22"/>
        </w:rPr>
        <w:t xml:space="preserve"> </w:t>
      </w:r>
      <w:r w:rsidR="00005630">
        <w:rPr>
          <w:sz w:val="22"/>
          <w:szCs w:val="22"/>
        </w:rPr>
        <w:t>3.</w:t>
      </w:r>
      <w:r w:rsidRPr="00054142">
        <w:rPr>
          <w:sz w:val="22"/>
          <w:szCs w:val="22"/>
          <w:highlight w:val="yellow"/>
        </w:rPr>
        <w:t>[EXAMPLE</w:t>
      </w:r>
      <w:r>
        <w:rPr>
          <w:sz w:val="22"/>
          <w:szCs w:val="22"/>
          <w:highlight w:val="yellow"/>
        </w:rPr>
        <w:t xml:space="preserve">: </w:t>
      </w:r>
      <w:r w:rsidR="005E4373" w:rsidRPr="00054142">
        <w:rPr>
          <w:sz w:val="22"/>
          <w:szCs w:val="22"/>
          <w:highlight w:val="yellow"/>
        </w:rPr>
        <w:t>I</w:t>
      </w:r>
      <w:r w:rsidR="00B17919" w:rsidRPr="00054142">
        <w:rPr>
          <w:sz w:val="22"/>
          <w:szCs w:val="22"/>
          <w:highlight w:val="yellow"/>
        </w:rPr>
        <w:t xml:space="preserve"> </w:t>
      </w:r>
      <w:r w:rsidR="00641FBE" w:rsidRPr="00054142">
        <w:rPr>
          <w:sz w:val="22"/>
          <w:szCs w:val="22"/>
          <w:highlight w:val="yellow"/>
        </w:rPr>
        <w:t>was raised in a family of f</w:t>
      </w:r>
      <w:r w:rsidR="00FE35D5" w:rsidRPr="00054142">
        <w:rPr>
          <w:sz w:val="22"/>
          <w:szCs w:val="22"/>
          <w:highlight w:val="yellow"/>
        </w:rPr>
        <w:t>our</w:t>
      </w:r>
      <w:r w:rsidR="00641FBE" w:rsidRPr="00054142">
        <w:rPr>
          <w:sz w:val="22"/>
          <w:szCs w:val="22"/>
          <w:highlight w:val="yellow"/>
        </w:rPr>
        <w:t xml:space="preserve"> which included </w:t>
      </w:r>
      <w:r w:rsidR="005E4373" w:rsidRPr="00054142">
        <w:rPr>
          <w:sz w:val="22"/>
          <w:szCs w:val="22"/>
          <w:highlight w:val="yellow"/>
        </w:rPr>
        <w:t>my</w:t>
      </w:r>
      <w:r w:rsidR="00641FBE" w:rsidRPr="00054142">
        <w:rPr>
          <w:sz w:val="22"/>
          <w:szCs w:val="22"/>
          <w:highlight w:val="yellow"/>
        </w:rPr>
        <w:t xml:space="preserve"> parents and </w:t>
      </w:r>
      <w:r w:rsidR="00FE35D5" w:rsidRPr="00054142">
        <w:rPr>
          <w:sz w:val="22"/>
          <w:szCs w:val="22"/>
          <w:highlight w:val="yellow"/>
        </w:rPr>
        <w:t>two</w:t>
      </w:r>
      <w:r w:rsidR="00641FBE" w:rsidRPr="00054142">
        <w:rPr>
          <w:sz w:val="22"/>
          <w:szCs w:val="22"/>
          <w:highlight w:val="yellow"/>
        </w:rPr>
        <w:t xml:space="preserve"> siblings. </w:t>
      </w:r>
      <w:r w:rsidR="00FE35D5" w:rsidRPr="00054142">
        <w:rPr>
          <w:sz w:val="22"/>
          <w:szCs w:val="22"/>
          <w:highlight w:val="yellow"/>
        </w:rPr>
        <w:t>Monica</w:t>
      </w:r>
      <w:r w:rsidR="00641FBE" w:rsidRPr="00054142">
        <w:rPr>
          <w:sz w:val="22"/>
          <w:szCs w:val="22"/>
          <w:highlight w:val="yellow"/>
        </w:rPr>
        <w:t xml:space="preserve"> was raised in a family of four which included her parents and </w:t>
      </w:r>
      <w:r w:rsidR="003159C3" w:rsidRPr="00054142">
        <w:rPr>
          <w:sz w:val="22"/>
          <w:szCs w:val="22"/>
          <w:highlight w:val="yellow"/>
        </w:rPr>
        <w:t xml:space="preserve">a </w:t>
      </w:r>
      <w:r w:rsidR="00641FBE" w:rsidRPr="00054142">
        <w:rPr>
          <w:sz w:val="22"/>
          <w:szCs w:val="22"/>
          <w:highlight w:val="yellow"/>
        </w:rPr>
        <w:t xml:space="preserve">sister. She was raised and schooled in </w:t>
      </w:r>
      <w:r w:rsidR="00FE35D5" w:rsidRPr="00054142">
        <w:rPr>
          <w:sz w:val="22"/>
          <w:szCs w:val="22"/>
          <w:highlight w:val="yellow"/>
        </w:rPr>
        <w:t>France</w:t>
      </w:r>
      <w:r w:rsidR="003159C3" w:rsidRPr="00054142">
        <w:rPr>
          <w:sz w:val="22"/>
          <w:szCs w:val="22"/>
          <w:highlight w:val="yellow"/>
        </w:rPr>
        <w:t xml:space="preserve"> before the family moved to Southern California. There was some turmoil and dysfunction in the family history. The main difference between </w:t>
      </w:r>
      <w:r w:rsidR="005E4373" w:rsidRPr="00054142">
        <w:rPr>
          <w:sz w:val="22"/>
          <w:szCs w:val="22"/>
          <w:highlight w:val="yellow"/>
        </w:rPr>
        <w:t>our</w:t>
      </w:r>
      <w:r w:rsidR="003159C3" w:rsidRPr="00054142">
        <w:rPr>
          <w:sz w:val="22"/>
          <w:szCs w:val="22"/>
          <w:highlight w:val="yellow"/>
        </w:rPr>
        <w:t xml:space="preserve"> families of origin is that marriage and fidelity is valued differently.</w:t>
      </w:r>
      <w:r w:rsidR="003159C3">
        <w:rPr>
          <w:sz w:val="22"/>
          <w:szCs w:val="22"/>
        </w:rPr>
        <w:t xml:space="preserve"> </w:t>
      </w:r>
    </w:p>
    <w:p w14:paraId="51321DA3" w14:textId="77777777" w:rsidR="00461471" w:rsidRPr="007A3197" w:rsidRDefault="00461471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35789DB4" w14:textId="15E5A111" w:rsidR="00005630" w:rsidRDefault="00054142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054142">
        <w:rPr>
          <w:b/>
          <w:sz w:val="22"/>
          <w:szCs w:val="22"/>
        </w:rPr>
        <w:t xml:space="preserve">In this </w:t>
      </w:r>
      <w:proofErr w:type="gramStart"/>
      <w:r w:rsidRPr="00054142">
        <w:rPr>
          <w:b/>
          <w:sz w:val="22"/>
          <w:szCs w:val="22"/>
        </w:rPr>
        <w:t>Section</w:t>
      </w:r>
      <w:proofErr w:type="gramEnd"/>
      <w:r w:rsidRPr="00054142">
        <w:rPr>
          <w:b/>
          <w:sz w:val="22"/>
          <w:szCs w:val="22"/>
        </w:rPr>
        <w:t xml:space="preserve"> please include s</w:t>
      </w:r>
      <w:r w:rsidR="00AC1734" w:rsidRPr="00054142">
        <w:rPr>
          <w:b/>
          <w:sz w:val="22"/>
          <w:szCs w:val="22"/>
        </w:rPr>
        <w:t xml:space="preserve">ome brief information on how they met, their married life and problems leading to divorce. </w:t>
      </w:r>
      <w:r>
        <w:rPr>
          <w:b/>
          <w:sz w:val="22"/>
          <w:szCs w:val="22"/>
        </w:rPr>
        <w:t xml:space="preserve"> </w:t>
      </w:r>
      <w:r w:rsidR="00AC1734" w:rsidRPr="00054142">
        <w:rPr>
          <w:b/>
          <w:sz w:val="22"/>
          <w:szCs w:val="22"/>
        </w:rPr>
        <w:t xml:space="preserve">Note </w:t>
      </w:r>
      <w:r>
        <w:rPr>
          <w:b/>
          <w:sz w:val="22"/>
          <w:szCs w:val="22"/>
        </w:rPr>
        <w:t xml:space="preserve">also some </w:t>
      </w:r>
      <w:r w:rsidR="00AC1734" w:rsidRPr="00054142">
        <w:rPr>
          <w:b/>
          <w:sz w:val="22"/>
          <w:szCs w:val="22"/>
        </w:rPr>
        <w:t>specific information important for proposed ground</w:t>
      </w:r>
      <w:r w:rsidRPr="00054142">
        <w:rPr>
          <w:b/>
          <w:sz w:val="22"/>
          <w:szCs w:val="22"/>
        </w:rPr>
        <w:t>.</w:t>
      </w:r>
    </w:p>
    <w:p w14:paraId="36376C7D" w14:textId="0B2B443D" w:rsidR="009636D7" w:rsidRPr="007A3197" w:rsidRDefault="00005630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proofErr w:type="gramStart"/>
      <w:r w:rsidRPr="00005630">
        <w:rPr>
          <w:sz w:val="22"/>
          <w:szCs w:val="22"/>
        </w:rPr>
        <w:t>4.</w:t>
      </w:r>
      <w:r w:rsidR="00054142">
        <w:rPr>
          <w:b/>
          <w:sz w:val="22"/>
          <w:szCs w:val="22"/>
        </w:rPr>
        <w:t xml:space="preserve"> </w:t>
      </w:r>
      <w:r w:rsidR="00054142">
        <w:rPr>
          <w:sz w:val="22"/>
          <w:szCs w:val="22"/>
        </w:rPr>
        <w:t xml:space="preserve"> </w:t>
      </w:r>
      <w:r w:rsidR="00054142" w:rsidRPr="00054142">
        <w:rPr>
          <w:sz w:val="22"/>
          <w:szCs w:val="22"/>
          <w:highlight w:val="yellow"/>
        </w:rPr>
        <w:t>[</w:t>
      </w:r>
      <w:proofErr w:type="gramEnd"/>
      <w:r w:rsidR="00054142" w:rsidRPr="00054142">
        <w:rPr>
          <w:sz w:val="22"/>
          <w:szCs w:val="22"/>
          <w:highlight w:val="yellow"/>
        </w:rPr>
        <w:t xml:space="preserve">EXAMPLE: </w:t>
      </w:r>
      <w:r w:rsidR="00DC3ACD" w:rsidRPr="00054142">
        <w:rPr>
          <w:sz w:val="22"/>
          <w:szCs w:val="22"/>
          <w:highlight w:val="yellow"/>
        </w:rPr>
        <w:t>We</w:t>
      </w:r>
      <w:r w:rsidR="00B17919" w:rsidRPr="00054142">
        <w:rPr>
          <w:sz w:val="22"/>
          <w:szCs w:val="22"/>
          <w:highlight w:val="yellow"/>
        </w:rPr>
        <w:t xml:space="preserve"> </w:t>
      </w:r>
      <w:r w:rsidR="00461471" w:rsidRPr="00054142">
        <w:rPr>
          <w:sz w:val="22"/>
          <w:szCs w:val="22"/>
          <w:highlight w:val="yellow"/>
        </w:rPr>
        <w:t xml:space="preserve">met when </w:t>
      </w:r>
      <w:r w:rsidR="00DC3ACD" w:rsidRPr="00054142">
        <w:rPr>
          <w:sz w:val="22"/>
          <w:szCs w:val="22"/>
          <w:highlight w:val="yellow"/>
        </w:rPr>
        <w:t>I</w:t>
      </w:r>
      <w:r w:rsidR="00B17919" w:rsidRPr="00054142">
        <w:rPr>
          <w:sz w:val="22"/>
          <w:szCs w:val="22"/>
          <w:highlight w:val="yellow"/>
        </w:rPr>
        <w:t xml:space="preserve"> </w:t>
      </w:r>
      <w:r w:rsidR="00461471" w:rsidRPr="00054142">
        <w:rPr>
          <w:sz w:val="22"/>
          <w:szCs w:val="22"/>
          <w:highlight w:val="yellow"/>
        </w:rPr>
        <w:t xml:space="preserve">was 24 and </w:t>
      </w:r>
      <w:r w:rsidR="00B17919" w:rsidRPr="00054142">
        <w:rPr>
          <w:sz w:val="22"/>
          <w:szCs w:val="22"/>
          <w:highlight w:val="yellow"/>
        </w:rPr>
        <w:t>the Respondent</w:t>
      </w:r>
      <w:r w:rsidR="00461471" w:rsidRPr="00054142">
        <w:rPr>
          <w:sz w:val="22"/>
          <w:szCs w:val="22"/>
          <w:highlight w:val="yellow"/>
        </w:rPr>
        <w:t xml:space="preserve"> was 2</w:t>
      </w:r>
      <w:r w:rsidR="003159C3" w:rsidRPr="00054142">
        <w:rPr>
          <w:sz w:val="22"/>
          <w:szCs w:val="22"/>
          <w:highlight w:val="yellow"/>
        </w:rPr>
        <w:t>6</w:t>
      </w:r>
      <w:r w:rsidR="00461471" w:rsidRPr="00054142">
        <w:rPr>
          <w:sz w:val="22"/>
          <w:szCs w:val="22"/>
          <w:highlight w:val="yellow"/>
        </w:rPr>
        <w:t xml:space="preserve"> while </w:t>
      </w:r>
      <w:r w:rsidR="003159C3" w:rsidRPr="00054142">
        <w:rPr>
          <w:sz w:val="22"/>
          <w:szCs w:val="22"/>
          <w:highlight w:val="yellow"/>
        </w:rPr>
        <w:t>taking a business class together during graduate schooling</w:t>
      </w:r>
      <w:r w:rsidR="00461471" w:rsidRPr="00054142">
        <w:rPr>
          <w:sz w:val="22"/>
          <w:szCs w:val="22"/>
          <w:highlight w:val="yellow"/>
        </w:rPr>
        <w:t xml:space="preserve">. </w:t>
      </w:r>
      <w:r w:rsidR="003159C3" w:rsidRPr="00054142">
        <w:rPr>
          <w:sz w:val="22"/>
          <w:szCs w:val="22"/>
          <w:highlight w:val="yellow"/>
        </w:rPr>
        <w:t xml:space="preserve">The relationship was interrupted after about </w:t>
      </w:r>
      <w:r w:rsidR="00FE35D5" w:rsidRPr="00054142">
        <w:rPr>
          <w:sz w:val="22"/>
          <w:szCs w:val="22"/>
          <w:highlight w:val="yellow"/>
        </w:rPr>
        <w:t>eight</w:t>
      </w:r>
      <w:r w:rsidR="003159C3" w:rsidRPr="00054142">
        <w:rPr>
          <w:sz w:val="22"/>
          <w:szCs w:val="22"/>
          <w:highlight w:val="yellow"/>
        </w:rPr>
        <w:t xml:space="preserve"> months of dating, due to the matriarchal tendencies </w:t>
      </w:r>
      <w:r w:rsidR="00DC3ACD" w:rsidRPr="00054142">
        <w:rPr>
          <w:sz w:val="22"/>
          <w:szCs w:val="22"/>
          <w:highlight w:val="yellow"/>
        </w:rPr>
        <w:t>I</w:t>
      </w:r>
      <w:r w:rsidR="003159C3" w:rsidRPr="00054142">
        <w:rPr>
          <w:sz w:val="22"/>
          <w:szCs w:val="22"/>
          <w:highlight w:val="yellow"/>
        </w:rPr>
        <w:t xml:space="preserve"> noticed in her family but </w:t>
      </w:r>
      <w:r w:rsidR="00DC3ACD" w:rsidRPr="00054142">
        <w:rPr>
          <w:sz w:val="22"/>
          <w:szCs w:val="22"/>
          <w:highlight w:val="yellow"/>
        </w:rPr>
        <w:t>we</w:t>
      </w:r>
      <w:r w:rsidR="003159C3" w:rsidRPr="00054142">
        <w:rPr>
          <w:sz w:val="22"/>
          <w:szCs w:val="22"/>
          <w:highlight w:val="yellow"/>
        </w:rPr>
        <w:t xml:space="preserve"> continued after several months and </w:t>
      </w:r>
      <w:r w:rsidR="00DC3ACD" w:rsidRPr="00054142">
        <w:rPr>
          <w:sz w:val="22"/>
          <w:szCs w:val="22"/>
          <w:highlight w:val="yellow"/>
        </w:rPr>
        <w:t>I</w:t>
      </w:r>
      <w:r w:rsidR="003159C3" w:rsidRPr="00054142">
        <w:rPr>
          <w:sz w:val="22"/>
          <w:szCs w:val="22"/>
          <w:highlight w:val="yellow"/>
        </w:rPr>
        <w:t xml:space="preserve"> realized </w:t>
      </w:r>
      <w:r w:rsidR="00DC3ACD" w:rsidRPr="00054142">
        <w:rPr>
          <w:sz w:val="22"/>
          <w:szCs w:val="22"/>
          <w:highlight w:val="yellow"/>
        </w:rPr>
        <w:t>I</w:t>
      </w:r>
      <w:r w:rsidR="003159C3" w:rsidRPr="00054142">
        <w:rPr>
          <w:sz w:val="22"/>
          <w:szCs w:val="22"/>
          <w:highlight w:val="yellow"/>
        </w:rPr>
        <w:t xml:space="preserve"> was in love with her. Despite the warning signs of her matriarchal tendencies and her financial insolvency, </w:t>
      </w:r>
      <w:r w:rsidR="00DC3ACD" w:rsidRPr="00054142">
        <w:rPr>
          <w:sz w:val="22"/>
          <w:szCs w:val="22"/>
          <w:highlight w:val="yellow"/>
        </w:rPr>
        <w:t>I</w:t>
      </w:r>
      <w:r w:rsidR="003159C3" w:rsidRPr="00054142">
        <w:rPr>
          <w:sz w:val="22"/>
          <w:szCs w:val="22"/>
          <w:highlight w:val="yellow"/>
        </w:rPr>
        <w:t xml:space="preserve"> decided to proceed to marriage. </w:t>
      </w:r>
      <w:r w:rsidR="00DC3ACD" w:rsidRPr="00054142">
        <w:rPr>
          <w:sz w:val="22"/>
          <w:szCs w:val="22"/>
          <w:highlight w:val="yellow"/>
        </w:rPr>
        <w:t>We</w:t>
      </w:r>
      <w:r w:rsidR="00221EF6" w:rsidRPr="00054142">
        <w:rPr>
          <w:sz w:val="22"/>
          <w:szCs w:val="22"/>
          <w:highlight w:val="yellow"/>
        </w:rPr>
        <w:t xml:space="preserve"> had a financial pre-nuptial agreement</w:t>
      </w:r>
      <w:r w:rsidR="00D263DC" w:rsidRPr="00054142">
        <w:rPr>
          <w:sz w:val="22"/>
          <w:szCs w:val="22"/>
          <w:highlight w:val="yellow"/>
        </w:rPr>
        <w:t xml:space="preserve"> due to the Respondent’s expressed desire for a “safety net” should the marriage fail</w:t>
      </w:r>
      <w:r w:rsidR="00221EF6" w:rsidRPr="00054142">
        <w:rPr>
          <w:sz w:val="22"/>
          <w:szCs w:val="22"/>
          <w:highlight w:val="yellow"/>
        </w:rPr>
        <w:t xml:space="preserve">. After </w:t>
      </w:r>
      <w:r w:rsidR="00DC3ACD" w:rsidRPr="00054142">
        <w:rPr>
          <w:sz w:val="22"/>
          <w:szCs w:val="22"/>
          <w:highlight w:val="yellow"/>
        </w:rPr>
        <w:t>we</w:t>
      </w:r>
      <w:r w:rsidR="00221EF6" w:rsidRPr="00054142">
        <w:rPr>
          <w:sz w:val="22"/>
          <w:szCs w:val="22"/>
          <w:highlight w:val="yellow"/>
        </w:rPr>
        <w:t xml:space="preserve"> married, the problems centered on finances, anger, love and practice of religion. </w:t>
      </w:r>
      <w:r w:rsidR="00DC3ACD" w:rsidRPr="00054142">
        <w:rPr>
          <w:sz w:val="22"/>
          <w:szCs w:val="22"/>
          <w:highlight w:val="yellow"/>
        </w:rPr>
        <w:t xml:space="preserve">We </w:t>
      </w:r>
      <w:r w:rsidR="00221EF6" w:rsidRPr="00054142">
        <w:rPr>
          <w:sz w:val="22"/>
          <w:szCs w:val="22"/>
          <w:highlight w:val="yellow"/>
        </w:rPr>
        <w:t xml:space="preserve">entered into marital counseling to try to overcome these problems. </w:t>
      </w:r>
      <w:r w:rsidR="00DC3ACD" w:rsidRPr="00054142">
        <w:rPr>
          <w:sz w:val="22"/>
          <w:szCs w:val="22"/>
          <w:highlight w:val="yellow"/>
        </w:rPr>
        <w:t>I</w:t>
      </w:r>
      <w:r w:rsidR="00221EF6" w:rsidRPr="00054142">
        <w:rPr>
          <w:sz w:val="22"/>
          <w:szCs w:val="22"/>
          <w:highlight w:val="yellow"/>
        </w:rPr>
        <w:t xml:space="preserve"> intended for this to be a lifelong union, but </w:t>
      </w:r>
      <w:r w:rsidR="00DC3ACD" w:rsidRPr="00054142">
        <w:rPr>
          <w:sz w:val="22"/>
          <w:szCs w:val="22"/>
          <w:highlight w:val="yellow"/>
        </w:rPr>
        <w:t xml:space="preserve">the Respondent </w:t>
      </w:r>
      <w:r w:rsidR="008B59F8" w:rsidRPr="00054142">
        <w:rPr>
          <w:sz w:val="22"/>
          <w:szCs w:val="22"/>
          <w:highlight w:val="yellow"/>
        </w:rPr>
        <w:t>expressed her opinion that a marriage should end should either party be unhappy</w:t>
      </w:r>
      <w:r w:rsidR="00221EF6" w:rsidRPr="00054142">
        <w:rPr>
          <w:sz w:val="22"/>
          <w:szCs w:val="22"/>
          <w:highlight w:val="yellow"/>
        </w:rPr>
        <w:t xml:space="preserve">. </w:t>
      </w:r>
      <w:r w:rsidR="00A332D0" w:rsidRPr="00054142">
        <w:rPr>
          <w:sz w:val="22"/>
          <w:szCs w:val="22"/>
          <w:highlight w:val="yellow"/>
        </w:rPr>
        <w:t xml:space="preserve">As regards fidelity, she ultimately changed from being a monogamous partner, to choosing another person to invest her time with, with complete disregard to morality. </w:t>
      </w:r>
      <w:r w:rsidR="00DC3ACD" w:rsidRPr="00054142">
        <w:rPr>
          <w:sz w:val="22"/>
          <w:szCs w:val="22"/>
          <w:highlight w:val="yellow"/>
        </w:rPr>
        <w:t>I</w:t>
      </w:r>
      <w:r w:rsidR="00221EF6" w:rsidRPr="00054142">
        <w:rPr>
          <w:sz w:val="22"/>
          <w:szCs w:val="22"/>
          <w:highlight w:val="yellow"/>
        </w:rPr>
        <w:t xml:space="preserve"> abhor the destruction and infidelity she caused through the divorce.</w:t>
      </w:r>
      <w:r w:rsidR="00A332D0" w:rsidRPr="00054142">
        <w:rPr>
          <w:sz w:val="22"/>
          <w:szCs w:val="22"/>
          <w:highlight w:val="yellow"/>
        </w:rPr>
        <w:t xml:space="preserve">  </w:t>
      </w:r>
      <w:r w:rsidR="00DC3ACD" w:rsidRPr="00054142">
        <w:rPr>
          <w:sz w:val="22"/>
          <w:szCs w:val="22"/>
          <w:highlight w:val="yellow"/>
        </w:rPr>
        <w:t>I</w:t>
      </w:r>
      <w:r w:rsidR="00B17919" w:rsidRPr="00054142">
        <w:rPr>
          <w:sz w:val="22"/>
          <w:szCs w:val="22"/>
          <w:highlight w:val="yellow"/>
        </w:rPr>
        <w:t xml:space="preserve"> ha</w:t>
      </w:r>
      <w:r w:rsidR="00DC3ACD" w:rsidRPr="00054142">
        <w:rPr>
          <w:sz w:val="22"/>
          <w:szCs w:val="22"/>
          <w:highlight w:val="yellow"/>
        </w:rPr>
        <w:t xml:space="preserve">ve </w:t>
      </w:r>
      <w:r w:rsidR="00A332D0" w:rsidRPr="00054142">
        <w:rPr>
          <w:sz w:val="22"/>
          <w:szCs w:val="22"/>
          <w:highlight w:val="yellow"/>
        </w:rPr>
        <w:t xml:space="preserve">learned to forgive the person whom </w:t>
      </w:r>
      <w:r w:rsidR="00DC3ACD" w:rsidRPr="00054142">
        <w:rPr>
          <w:sz w:val="22"/>
          <w:szCs w:val="22"/>
          <w:highlight w:val="yellow"/>
        </w:rPr>
        <w:t>I</w:t>
      </w:r>
      <w:r w:rsidR="00A332D0" w:rsidRPr="00054142">
        <w:rPr>
          <w:sz w:val="22"/>
          <w:szCs w:val="22"/>
          <w:highlight w:val="yellow"/>
        </w:rPr>
        <w:t xml:space="preserve"> loved more than any other</w:t>
      </w:r>
      <w:r w:rsidR="00B17919" w:rsidRPr="00054142">
        <w:rPr>
          <w:sz w:val="22"/>
          <w:szCs w:val="22"/>
          <w:highlight w:val="yellow"/>
        </w:rPr>
        <w:t>, despite her expressed desire for a divorce</w:t>
      </w:r>
      <w:r w:rsidR="008B59F8" w:rsidRPr="00054142">
        <w:rPr>
          <w:sz w:val="22"/>
          <w:szCs w:val="22"/>
          <w:highlight w:val="yellow"/>
        </w:rPr>
        <w:t xml:space="preserve"> at the end</w:t>
      </w:r>
      <w:r w:rsidR="00B17919" w:rsidRPr="00054142">
        <w:rPr>
          <w:sz w:val="22"/>
          <w:szCs w:val="22"/>
          <w:highlight w:val="yellow"/>
        </w:rPr>
        <w:t>.</w:t>
      </w:r>
      <w:r w:rsidR="00054142">
        <w:rPr>
          <w:sz w:val="22"/>
          <w:szCs w:val="22"/>
        </w:rPr>
        <w:t>]</w:t>
      </w:r>
    </w:p>
    <w:p w14:paraId="61E2C665" w14:textId="77777777" w:rsidR="00871A74" w:rsidRDefault="00871A74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53E203B5" w14:textId="77777777" w:rsidR="003430F1" w:rsidRDefault="00D93C97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i/>
          <w:sz w:val="22"/>
          <w:szCs w:val="22"/>
        </w:rPr>
      </w:pPr>
      <w:r w:rsidRPr="00D93C97">
        <w:rPr>
          <w:b/>
          <w:sz w:val="22"/>
          <w:szCs w:val="22"/>
        </w:rPr>
        <w:t>II.</w:t>
      </w:r>
      <w:r>
        <w:rPr>
          <w:b/>
          <w:i/>
          <w:sz w:val="22"/>
          <w:szCs w:val="22"/>
        </w:rPr>
        <w:t xml:space="preserve"> IN IURE</w:t>
      </w:r>
    </w:p>
    <w:p w14:paraId="20B509A0" w14:textId="77777777" w:rsidR="001C7B05" w:rsidRPr="00D263DC" w:rsidRDefault="001C7B05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i/>
          <w:sz w:val="22"/>
          <w:szCs w:val="22"/>
        </w:rPr>
      </w:pPr>
    </w:p>
    <w:p w14:paraId="0F6DD396" w14:textId="77777777" w:rsidR="00005630" w:rsidRDefault="003430F1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4142" w:rsidRPr="00054142">
        <w:rPr>
          <w:b/>
          <w:sz w:val="22"/>
          <w:szCs w:val="22"/>
        </w:rPr>
        <w:t>In this Section include s</w:t>
      </w:r>
      <w:r w:rsidR="00AC1734" w:rsidRPr="00054142">
        <w:rPr>
          <w:b/>
          <w:sz w:val="22"/>
          <w:szCs w:val="22"/>
        </w:rPr>
        <w:t>pecific grounds applicable to this case; list attached</w:t>
      </w:r>
      <w:r w:rsidR="00054142" w:rsidRPr="00054142">
        <w:rPr>
          <w:b/>
          <w:sz w:val="22"/>
          <w:szCs w:val="22"/>
        </w:rPr>
        <w:t>.</w:t>
      </w:r>
      <w:r w:rsidR="00AC1734">
        <w:rPr>
          <w:sz w:val="22"/>
          <w:szCs w:val="22"/>
        </w:rPr>
        <w:t xml:space="preserve"> </w:t>
      </w:r>
    </w:p>
    <w:p w14:paraId="6372AE26" w14:textId="77777777" w:rsidR="00005630" w:rsidRDefault="00005630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5C3F14EB" w14:textId="517A7F4E" w:rsidR="003430F1" w:rsidRDefault="00005630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</w:t>
      </w:r>
      <w:r w:rsidR="003430F1">
        <w:rPr>
          <w:sz w:val="22"/>
          <w:szCs w:val="22"/>
        </w:rPr>
        <w:t>The following canons are applicable to the present case:</w:t>
      </w:r>
    </w:p>
    <w:p w14:paraId="4BABA36E" w14:textId="77777777" w:rsidR="00AC1734" w:rsidRDefault="00AC1734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7B125462" w14:textId="4147BCCE" w:rsidR="003430F1" w:rsidRPr="00054142" w:rsidRDefault="008B59F8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a) </w:t>
      </w:r>
      <w:r w:rsidR="00054142" w:rsidRPr="00054142">
        <w:rPr>
          <w:sz w:val="22"/>
          <w:szCs w:val="22"/>
          <w:highlight w:val="yellow"/>
        </w:rPr>
        <w:t xml:space="preserve">[EXAMPLE: </w:t>
      </w:r>
      <w:r w:rsidR="003430F1" w:rsidRPr="00054142">
        <w:rPr>
          <w:sz w:val="22"/>
          <w:szCs w:val="22"/>
          <w:highlight w:val="yellow"/>
        </w:rPr>
        <w:t>Canon 1056, which reminds us that one of the essential properties of marriage is indissolubility</w:t>
      </w:r>
      <w:r w:rsidR="00FB52AC" w:rsidRPr="00054142">
        <w:rPr>
          <w:sz w:val="22"/>
          <w:szCs w:val="22"/>
          <w:highlight w:val="yellow"/>
        </w:rPr>
        <w:t>, without which it would not be a true marriage.</w:t>
      </w:r>
    </w:p>
    <w:p w14:paraId="093C2BB7" w14:textId="77777777" w:rsidR="00FB52AC" w:rsidRPr="00054142" w:rsidRDefault="008B59F8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highlight w:val="yellow"/>
        </w:rPr>
      </w:pPr>
      <w:r w:rsidRPr="00054142">
        <w:rPr>
          <w:sz w:val="22"/>
          <w:szCs w:val="22"/>
          <w:highlight w:val="yellow"/>
        </w:rPr>
        <w:t xml:space="preserve">b) </w:t>
      </w:r>
      <w:r w:rsidR="00FB52AC" w:rsidRPr="00054142">
        <w:rPr>
          <w:sz w:val="22"/>
          <w:szCs w:val="22"/>
          <w:highlight w:val="yellow"/>
        </w:rPr>
        <w:t xml:space="preserve">Canon 1101, </w:t>
      </w:r>
      <w:r w:rsidRPr="00054142">
        <w:rPr>
          <w:sz w:val="22"/>
          <w:szCs w:val="22"/>
          <w:highlight w:val="yellow"/>
        </w:rPr>
        <w:t>§</w:t>
      </w:r>
      <w:r w:rsidR="00FB52AC" w:rsidRPr="00054142">
        <w:rPr>
          <w:sz w:val="22"/>
          <w:szCs w:val="22"/>
          <w:highlight w:val="yellow"/>
        </w:rPr>
        <w:t>2 affirms that the person who celebrates marriage having excluded with a positive act of the will the property of indissolubility does so invalidly.</w:t>
      </w:r>
    </w:p>
    <w:p w14:paraId="4C0A8A09" w14:textId="38ADCB07" w:rsidR="009636D7" w:rsidRPr="007A3197" w:rsidRDefault="008B59F8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 w:rsidRPr="00054142">
        <w:rPr>
          <w:sz w:val="22"/>
          <w:szCs w:val="22"/>
          <w:highlight w:val="yellow"/>
        </w:rPr>
        <w:t xml:space="preserve">c) </w:t>
      </w:r>
      <w:r w:rsidR="00FB52AC" w:rsidRPr="00054142">
        <w:rPr>
          <w:sz w:val="22"/>
          <w:szCs w:val="22"/>
          <w:highlight w:val="yellow"/>
        </w:rPr>
        <w:t xml:space="preserve">This Tribunal is competent in accord with c. 1673, </w:t>
      </w:r>
      <w:r w:rsidRPr="00054142">
        <w:rPr>
          <w:sz w:val="22"/>
          <w:szCs w:val="22"/>
          <w:highlight w:val="yellow"/>
        </w:rPr>
        <w:t>§</w:t>
      </w:r>
      <w:r w:rsidR="00FB52AC" w:rsidRPr="00054142">
        <w:rPr>
          <w:sz w:val="22"/>
          <w:szCs w:val="22"/>
          <w:highlight w:val="yellow"/>
        </w:rPr>
        <w:t xml:space="preserve">1, since </w:t>
      </w:r>
      <w:r w:rsidRPr="00054142">
        <w:rPr>
          <w:sz w:val="22"/>
          <w:szCs w:val="22"/>
          <w:highlight w:val="yellow"/>
        </w:rPr>
        <w:t>this</w:t>
      </w:r>
      <w:r w:rsidR="00FB52AC" w:rsidRPr="00054142">
        <w:rPr>
          <w:sz w:val="22"/>
          <w:szCs w:val="22"/>
          <w:highlight w:val="yellow"/>
        </w:rPr>
        <w:t xml:space="preserve"> is the place whe</w:t>
      </w:r>
      <w:r w:rsidR="00054142" w:rsidRPr="00054142">
        <w:rPr>
          <w:sz w:val="22"/>
          <w:szCs w:val="22"/>
          <w:highlight w:val="yellow"/>
        </w:rPr>
        <w:t>re the marriage was celebrated.]</w:t>
      </w:r>
    </w:p>
    <w:p w14:paraId="2F58834C" w14:textId="77777777" w:rsidR="00FB52AC" w:rsidRDefault="00FB52AC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616B1E24" w14:textId="1E868C08" w:rsidR="00054142" w:rsidRPr="00054142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054142">
        <w:rPr>
          <w:b/>
          <w:i/>
          <w:sz w:val="22"/>
          <w:szCs w:val="22"/>
        </w:rPr>
        <w:t>IN FACTO</w:t>
      </w:r>
    </w:p>
    <w:p w14:paraId="65704150" w14:textId="77777777" w:rsidR="00054142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418FC757" w14:textId="3EEBBB3C" w:rsidR="00005630" w:rsidRDefault="00054142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 w:rsidRPr="00054142">
        <w:rPr>
          <w:b/>
          <w:sz w:val="22"/>
          <w:szCs w:val="22"/>
        </w:rPr>
        <w:t>In this Section o</w:t>
      </w:r>
      <w:r w:rsidR="00AC1734" w:rsidRPr="00054142">
        <w:rPr>
          <w:b/>
          <w:sz w:val="22"/>
          <w:szCs w:val="22"/>
        </w:rPr>
        <w:t>ffer a couple of points that support the ground</w:t>
      </w:r>
      <w:r w:rsidRPr="0005414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24577F95" w14:textId="23A5D5B8" w:rsidR="009636D7" w:rsidRPr="007A3197" w:rsidRDefault="00005630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FB52AC" w:rsidRPr="00065D01">
        <w:rPr>
          <w:sz w:val="22"/>
          <w:szCs w:val="22"/>
        </w:rPr>
        <w:t xml:space="preserve">Further, in accord with c. 1504, 2, </w:t>
      </w:r>
      <w:r w:rsidR="00090ABE" w:rsidRPr="00065D01">
        <w:rPr>
          <w:sz w:val="22"/>
          <w:szCs w:val="22"/>
        </w:rPr>
        <w:t>I have</w:t>
      </w:r>
      <w:r w:rsidR="00FB52AC" w:rsidRPr="00065D01">
        <w:rPr>
          <w:sz w:val="22"/>
          <w:szCs w:val="22"/>
        </w:rPr>
        <w:t xml:space="preserve"> agreed to present those elements of proof that will support </w:t>
      </w:r>
      <w:r w:rsidR="00090ABE" w:rsidRPr="00065D01">
        <w:rPr>
          <w:sz w:val="22"/>
          <w:szCs w:val="22"/>
        </w:rPr>
        <w:t>my</w:t>
      </w:r>
      <w:r w:rsidR="00FB52AC" w:rsidRPr="00065D01">
        <w:rPr>
          <w:sz w:val="22"/>
          <w:szCs w:val="22"/>
        </w:rPr>
        <w:t xml:space="preserve"> contention that this marriage is invalid</w:t>
      </w:r>
      <w:r w:rsidR="00D263DC" w:rsidRPr="00065D01">
        <w:rPr>
          <w:sz w:val="22"/>
          <w:szCs w:val="22"/>
        </w:rPr>
        <w:t>, which includes witnesses as noted on the included witness list</w:t>
      </w:r>
      <w:r w:rsidR="00FB52AC" w:rsidRPr="00065D01">
        <w:rPr>
          <w:sz w:val="22"/>
          <w:szCs w:val="22"/>
        </w:rPr>
        <w:t>.</w:t>
      </w:r>
      <w:r w:rsidR="00D263DC" w:rsidRPr="00065D01">
        <w:rPr>
          <w:sz w:val="22"/>
          <w:szCs w:val="22"/>
        </w:rPr>
        <w:t xml:space="preserve"> </w:t>
      </w:r>
      <w:r w:rsidR="00AC1734" w:rsidRPr="00054142">
        <w:rPr>
          <w:sz w:val="22"/>
          <w:szCs w:val="22"/>
          <w:highlight w:val="yellow"/>
        </w:rPr>
        <w:t xml:space="preserve">[Example: </w:t>
      </w:r>
      <w:r w:rsidR="00065D01" w:rsidRPr="00054142">
        <w:rPr>
          <w:sz w:val="22"/>
          <w:szCs w:val="22"/>
          <w:highlight w:val="yellow"/>
        </w:rPr>
        <w:t xml:space="preserve">I propose that the remote </w:t>
      </w:r>
      <w:r w:rsidR="00065D01" w:rsidRPr="00054142">
        <w:rPr>
          <w:i/>
          <w:sz w:val="22"/>
          <w:szCs w:val="22"/>
          <w:highlight w:val="yellow"/>
        </w:rPr>
        <w:t xml:space="preserve">causa </w:t>
      </w:r>
      <w:proofErr w:type="spellStart"/>
      <w:r w:rsidR="00065D01" w:rsidRPr="00054142">
        <w:rPr>
          <w:i/>
          <w:sz w:val="22"/>
          <w:szCs w:val="22"/>
          <w:highlight w:val="yellow"/>
        </w:rPr>
        <w:t>simulandi</w:t>
      </w:r>
      <w:proofErr w:type="spellEnd"/>
      <w:r w:rsidR="00065D01" w:rsidRPr="00054142">
        <w:rPr>
          <w:sz w:val="22"/>
          <w:szCs w:val="22"/>
          <w:highlight w:val="yellow"/>
        </w:rPr>
        <w:t xml:space="preserve"> is found in the values she received in her family upbringing where marital indissolubility was not valued or taught; the proximate </w:t>
      </w:r>
      <w:r w:rsidR="00065D01" w:rsidRPr="00054142">
        <w:rPr>
          <w:i/>
          <w:sz w:val="22"/>
          <w:szCs w:val="22"/>
          <w:highlight w:val="yellow"/>
        </w:rPr>
        <w:t xml:space="preserve">causa </w:t>
      </w:r>
      <w:proofErr w:type="spellStart"/>
      <w:r w:rsidR="00065D01" w:rsidRPr="00054142">
        <w:rPr>
          <w:i/>
          <w:sz w:val="22"/>
          <w:szCs w:val="22"/>
          <w:highlight w:val="yellow"/>
        </w:rPr>
        <w:t>simulandi</w:t>
      </w:r>
      <w:proofErr w:type="spellEnd"/>
      <w:r w:rsidR="00065D01" w:rsidRPr="00054142">
        <w:rPr>
          <w:sz w:val="22"/>
          <w:szCs w:val="22"/>
          <w:highlight w:val="yellow"/>
        </w:rPr>
        <w:t xml:space="preserve"> is found in the fact that she engaged in </w:t>
      </w:r>
      <w:r w:rsidR="00AC45CD">
        <w:rPr>
          <w:sz w:val="22"/>
          <w:szCs w:val="22"/>
          <w:highlight w:val="yellow"/>
        </w:rPr>
        <w:t>infidelity</w:t>
      </w:r>
      <w:r w:rsidR="00065D01" w:rsidRPr="00054142">
        <w:rPr>
          <w:sz w:val="22"/>
          <w:szCs w:val="22"/>
          <w:highlight w:val="yellow"/>
        </w:rPr>
        <w:t xml:space="preserve"> before and after the wedding; the </w:t>
      </w:r>
      <w:r w:rsidR="00065D01" w:rsidRPr="00054142">
        <w:rPr>
          <w:i/>
          <w:sz w:val="22"/>
          <w:szCs w:val="22"/>
          <w:highlight w:val="yellow"/>
        </w:rPr>
        <w:t xml:space="preserve">causa </w:t>
      </w:r>
      <w:proofErr w:type="spellStart"/>
      <w:r w:rsidR="00065D01" w:rsidRPr="00054142">
        <w:rPr>
          <w:i/>
          <w:sz w:val="22"/>
          <w:szCs w:val="22"/>
          <w:highlight w:val="yellow"/>
        </w:rPr>
        <w:t>contrahendi</w:t>
      </w:r>
      <w:proofErr w:type="spellEnd"/>
      <w:r w:rsidR="00065D01" w:rsidRPr="00054142">
        <w:rPr>
          <w:sz w:val="22"/>
          <w:szCs w:val="22"/>
          <w:highlight w:val="yellow"/>
        </w:rPr>
        <w:t xml:space="preserve"> is found in her desire to maintain normal appearances, but her immoral behavior during the marriage and her unwillingness to change her behavior, I believe, speaks tomes. </w:t>
      </w:r>
      <w:r w:rsidR="00725572" w:rsidRPr="00054142">
        <w:rPr>
          <w:sz w:val="22"/>
          <w:szCs w:val="22"/>
          <w:highlight w:val="yellow"/>
        </w:rPr>
        <w:t>These facts, along with her premarital statement that divorce is acceptable, her insistence on a prenuptial agreement and her decision to divorce me despite my wishes, all indicate her exclusion of indissolubil</w:t>
      </w:r>
      <w:r w:rsidR="00AC1734" w:rsidRPr="00054142">
        <w:rPr>
          <w:sz w:val="22"/>
          <w:szCs w:val="22"/>
          <w:highlight w:val="yellow"/>
        </w:rPr>
        <w:t>ity at the time of the wedding].</w:t>
      </w:r>
    </w:p>
    <w:p w14:paraId="1250A391" w14:textId="77777777" w:rsidR="00065D01" w:rsidRDefault="00065D01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4AE531C9" w14:textId="77777777" w:rsidR="00054142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C1734">
        <w:rPr>
          <w:sz w:val="22"/>
          <w:szCs w:val="22"/>
        </w:rPr>
        <w:t xml:space="preserve">. </w:t>
      </w:r>
      <w:r>
        <w:rPr>
          <w:sz w:val="22"/>
          <w:szCs w:val="22"/>
        </w:rPr>
        <w:t>[</w:t>
      </w:r>
      <w:r w:rsidRPr="001E71FF">
        <w:rPr>
          <w:sz w:val="22"/>
          <w:szCs w:val="22"/>
          <w:highlight w:val="yellow"/>
        </w:rPr>
        <w:t>Only if applicable</w:t>
      </w:r>
      <w:r>
        <w:rPr>
          <w:sz w:val="22"/>
          <w:szCs w:val="22"/>
        </w:rPr>
        <w:t xml:space="preserve">] </w:t>
      </w:r>
      <w:r w:rsidR="00D263DC">
        <w:rPr>
          <w:sz w:val="22"/>
          <w:szCs w:val="22"/>
        </w:rPr>
        <w:t xml:space="preserve">I </w:t>
      </w:r>
      <w:r w:rsidR="00090ABE">
        <w:rPr>
          <w:sz w:val="22"/>
          <w:szCs w:val="22"/>
        </w:rPr>
        <w:t xml:space="preserve">also have </w:t>
      </w:r>
      <w:r w:rsidR="00D263DC">
        <w:rPr>
          <w:sz w:val="22"/>
          <w:szCs w:val="22"/>
        </w:rPr>
        <w:t xml:space="preserve">documentary proof in the form of personal letters written by the </w:t>
      </w:r>
      <w:r>
        <w:rPr>
          <w:sz w:val="22"/>
          <w:szCs w:val="22"/>
        </w:rPr>
        <w:t>Respondent before the marriage.</w:t>
      </w:r>
    </w:p>
    <w:p w14:paraId="4B83F03A" w14:textId="14DFFE95" w:rsidR="00D263DC" w:rsidRDefault="00D263DC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1FA3D031" w14:textId="77777777" w:rsidR="00D263DC" w:rsidRDefault="00D93C97" w:rsidP="00D93C9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Wherefore</w:t>
      </w:r>
    </w:p>
    <w:p w14:paraId="6A76A996" w14:textId="77777777" w:rsidR="001C7B05" w:rsidRPr="00D263DC" w:rsidRDefault="001C7B05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i/>
          <w:sz w:val="22"/>
          <w:szCs w:val="22"/>
        </w:rPr>
      </w:pPr>
    </w:p>
    <w:p w14:paraId="6554CBC3" w14:textId="5AD9A40B" w:rsidR="0047019F" w:rsidRPr="007A3197" w:rsidRDefault="00090ABE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I, </w:t>
      </w:r>
      <w:r w:rsidR="0086112E">
        <w:rPr>
          <w:sz w:val="22"/>
          <w:szCs w:val="22"/>
        </w:rPr>
        <w:t>[</w:t>
      </w:r>
      <w:r w:rsidR="009636D7" w:rsidRPr="00054142">
        <w:rPr>
          <w:sz w:val="22"/>
          <w:szCs w:val="22"/>
          <w:highlight w:val="yellow"/>
        </w:rPr>
        <w:t>PET name</w:t>
      </w:r>
      <w:r w:rsidR="0086112E">
        <w:rPr>
          <w:sz w:val="22"/>
          <w:szCs w:val="22"/>
        </w:rPr>
        <w:t>]</w:t>
      </w:r>
      <w:r>
        <w:rPr>
          <w:sz w:val="22"/>
          <w:szCs w:val="22"/>
        </w:rPr>
        <w:t>,</w:t>
      </w:r>
      <w:r w:rsidR="00871A74" w:rsidRPr="007A3197">
        <w:rPr>
          <w:sz w:val="22"/>
          <w:szCs w:val="22"/>
        </w:rPr>
        <w:t xml:space="preserve"> now turn to this </w:t>
      </w:r>
      <w:r w:rsidR="003430F1">
        <w:rPr>
          <w:sz w:val="22"/>
          <w:szCs w:val="22"/>
        </w:rPr>
        <w:t xml:space="preserve">Metropolitan </w:t>
      </w:r>
      <w:r w:rsidR="00871A74" w:rsidRPr="007A3197">
        <w:rPr>
          <w:sz w:val="22"/>
          <w:szCs w:val="22"/>
        </w:rPr>
        <w:t xml:space="preserve">Tribunal </w:t>
      </w:r>
      <w:r w:rsidR="003430F1">
        <w:rPr>
          <w:sz w:val="22"/>
          <w:szCs w:val="22"/>
        </w:rPr>
        <w:t xml:space="preserve">of the Archdiocese of Denver </w:t>
      </w:r>
      <w:r w:rsidR="00871A74" w:rsidRPr="007A3197">
        <w:rPr>
          <w:sz w:val="22"/>
          <w:szCs w:val="22"/>
        </w:rPr>
        <w:t>and ask</w:t>
      </w:r>
      <w:r w:rsidR="003430F1">
        <w:rPr>
          <w:sz w:val="22"/>
          <w:szCs w:val="22"/>
        </w:rPr>
        <w:t>s</w:t>
      </w:r>
      <w:r w:rsidR="00871A74" w:rsidRPr="007A3197">
        <w:rPr>
          <w:sz w:val="22"/>
          <w:szCs w:val="22"/>
        </w:rPr>
        <w:t xml:space="preserve"> that this marriage </w:t>
      </w:r>
      <w:r w:rsidR="003430F1">
        <w:rPr>
          <w:sz w:val="22"/>
          <w:szCs w:val="22"/>
        </w:rPr>
        <w:t xml:space="preserve">with </w:t>
      </w:r>
      <w:r w:rsidR="0086112E">
        <w:rPr>
          <w:sz w:val="22"/>
          <w:szCs w:val="22"/>
        </w:rPr>
        <w:t>[</w:t>
      </w:r>
      <w:r w:rsidR="009636D7" w:rsidRPr="00054142">
        <w:rPr>
          <w:sz w:val="22"/>
          <w:szCs w:val="22"/>
          <w:highlight w:val="yellow"/>
        </w:rPr>
        <w:t>RESP name</w:t>
      </w:r>
      <w:r w:rsidR="0086112E">
        <w:rPr>
          <w:sz w:val="22"/>
          <w:szCs w:val="22"/>
        </w:rPr>
        <w:t>]</w:t>
      </w:r>
      <w:r w:rsidR="003430F1">
        <w:rPr>
          <w:sz w:val="22"/>
          <w:szCs w:val="22"/>
        </w:rPr>
        <w:t xml:space="preserve"> </w:t>
      </w:r>
      <w:r w:rsidR="00871A74" w:rsidRPr="007A3197">
        <w:rPr>
          <w:sz w:val="22"/>
          <w:szCs w:val="22"/>
        </w:rPr>
        <w:t>be declared null and invalid</w:t>
      </w:r>
      <w:r w:rsidR="0047019F" w:rsidRPr="007A3197">
        <w:rPr>
          <w:sz w:val="22"/>
          <w:szCs w:val="22"/>
        </w:rPr>
        <w:t xml:space="preserve"> due </w:t>
      </w:r>
      <w:r w:rsidR="00054142">
        <w:rPr>
          <w:sz w:val="22"/>
          <w:szCs w:val="22"/>
        </w:rPr>
        <w:t xml:space="preserve">to </w:t>
      </w:r>
      <w:r w:rsidR="0086112E">
        <w:rPr>
          <w:sz w:val="22"/>
          <w:szCs w:val="22"/>
        </w:rPr>
        <w:t xml:space="preserve">[Example: </w:t>
      </w:r>
      <w:r w:rsidR="0047019F" w:rsidRPr="00054142">
        <w:rPr>
          <w:sz w:val="22"/>
          <w:szCs w:val="22"/>
          <w:highlight w:val="yellow"/>
        </w:rPr>
        <w:t xml:space="preserve">the exclusion of the </w:t>
      </w:r>
      <w:r w:rsidR="00DB08F1" w:rsidRPr="00054142">
        <w:rPr>
          <w:sz w:val="22"/>
          <w:szCs w:val="22"/>
          <w:highlight w:val="yellow"/>
        </w:rPr>
        <w:t>indissolubility</w:t>
      </w:r>
      <w:r w:rsidR="0047019F" w:rsidRPr="00054142">
        <w:rPr>
          <w:sz w:val="22"/>
          <w:szCs w:val="22"/>
          <w:highlight w:val="yellow"/>
        </w:rPr>
        <w:t xml:space="preserve"> of marriage, </w:t>
      </w:r>
      <w:r w:rsidR="0047019F" w:rsidRPr="0086112E">
        <w:rPr>
          <w:sz w:val="22"/>
          <w:szCs w:val="22"/>
          <w:highlight w:val="yellow"/>
        </w:rPr>
        <w:t>c. 1101, §2</w:t>
      </w:r>
      <w:r w:rsidR="0086112E">
        <w:rPr>
          <w:sz w:val="22"/>
          <w:szCs w:val="22"/>
          <w:highlight w:val="yellow"/>
        </w:rPr>
        <w:t xml:space="preserve"> </w:t>
      </w:r>
      <w:r w:rsidR="009636D7" w:rsidRPr="00054142">
        <w:rPr>
          <w:sz w:val="22"/>
          <w:szCs w:val="22"/>
          <w:highlight w:val="yellow"/>
        </w:rPr>
        <w:t>[Ground]</w:t>
      </w:r>
      <w:r w:rsidR="0047019F" w:rsidRPr="00054142">
        <w:rPr>
          <w:sz w:val="22"/>
          <w:szCs w:val="22"/>
          <w:highlight w:val="yellow"/>
        </w:rPr>
        <w:t xml:space="preserve">, on the part of </w:t>
      </w:r>
      <w:r w:rsidR="00D263DC" w:rsidRPr="00054142">
        <w:rPr>
          <w:sz w:val="22"/>
          <w:szCs w:val="22"/>
          <w:highlight w:val="yellow"/>
        </w:rPr>
        <w:t>the Respondent</w:t>
      </w:r>
      <w:r w:rsidR="00054142" w:rsidRPr="00054142">
        <w:rPr>
          <w:sz w:val="22"/>
          <w:szCs w:val="22"/>
          <w:highlight w:val="yellow"/>
        </w:rPr>
        <w:t>.</w:t>
      </w:r>
      <w:r w:rsidR="0086112E">
        <w:rPr>
          <w:sz w:val="22"/>
          <w:szCs w:val="22"/>
        </w:rPr>
        <w:t>]</w:t>
      </w:r>
    </w:p>
    <w:p w14:paraId="6A035424" w14:textId="77777777" w:rsidR="001C7B05" w:rsidRDefault="001C7B05" w:rsidP="001C7B05">
      <w:pPr>
        <w:tabs>
          <w:tab w:val="left" w:pos="-720"/>
          <w:tab w:val="left" w:pos="-72"/>
          <w:tab w:val="left" w:pos="633"/>
          <w:tab w:val="left" w:pos="1440"/>
          <w:tab w:val="left" w:pos="2160"/>
          <w:tab w:val="left" w:pos="2880"/>
          <w:tab w:val="left" w:pos="3600"/>
        </w:tabs>
        <w:suppressAutoHyphens/>
        <w:spacing w:line="276" w:lineRule="auto"/>
        <w:ind w:left="4319" w:hanging="4319"/>
        <w:rPr>
          <w:sz w:val="22"/>
          <w:szCs w:val="22"/>
        </w:rPr>
      </w:pPr>
    </w:p>
    <w:p w14:paraId="05A80BE6" w14:textId="11292118" w:rsidR="007C7F6F" w:rsidRPr="007A3197" w:rsidRDefault="00FE35D5" w:rsidP="001C7B05">
      <w:pPr>
        <w:tabs>
          <w:tab w:val="left" w:pos="-720"/>
          <w:tab w:val="left" w:pos="-72"/>
          <w:tab w:val="left" w:pos="633"/>
          <w:tab w:val="left" w:pos="1440"/>
          <w:tab w:val="left" w:pos="2160"/>
          <w:tab w:val="left" w:pos="2880"/>
          <w:tab w:val="left" w:pos="3600"/>
        </w:tabs>
        <w:suppressAutoHyphens/>
        <w:spacing w:line="276" w:lineRule="auto"/>
        <w:ind w:left="4319" w:hanging="4319"/>
        <w:rPr>
          <w:sz w:val="22"/>
          <w:szCs w:val="22"/>
        </w:rPr>
      </w:pPr>
      <w:r>
        <w:rPr>
          <w:sz w:val="22"/>
          <w:szCs w:val="22"/>
        </w:rPr>
        <w:t>14 April</w:t>
      </w:r>
      <w:r w:rsidR="00EB6641">
        <w:rPr>
          <w:sz w:val="22"/>
          <w:szCs w:val="22"/>
        </w:rPr>
        <w:t xml:space="preserve"> 2014</w:t>
      </w:r>
      <w:r w:rsidR="007C7F6F" w:rsidRPr="007A3197">
        <w:rPr>
          <w:sz w:val="22"/>
          <w:szCs w:val="22"/>
        </w:rPr>
        <w:t xml:space="preserve"> </w:t>
      </w:r>
      <w:r w:rsidR="001E71FF">
        <w:rPr>
          <w:sz w:val="22"/>
          <w:szCs w:val="22"/>
        </w:rPr>
        <w:t>[</w:t>
      </w:r>
      <w:r w:rsidR="001E71FF" w:rsidRPr="001E71FF">
        <w:rPr>
          <w:sz w:val="22"/>
          <w:szCs w:val="22"/>
          <w:highlight w:val="yellow"/>
        </w:rPr>
        <w:t>Date]</w:t>
      </w:r>
    </w:p>
    <w:p w14:paraId="774798EA" w14:textId="77777777" w:rsidR="001C7B05" w:rsidRDefault="001C7B05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center"/>
        <w:rPr>
          <w:sz w:val="22"/>
          <w:szCs w:val="22"/>
        </w:rPr>
      </w:pPr>
    </w:p>
    <w:p w14:paraId="10C25008" w14:textId="77777777" w:rsidR="001C7B05" w:rsidRDefault="001C7B05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center"/>
        <w:rPr>
          <w:sz w:val="22"/>
          <w:szCs w:val="22"/>
        </w:rPr>
      </w:pPr>
    </w:p>
    <w:p w14:paraId="098502AD" w14:textId="2EA4E820" w:rsidR="001C7B05" w:rsidRDefault="007C329F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14:paraId="4EC44A10" w14:textId="3B6D0FA9" w:rsidR="000A4A51" w:rsidRPr="00FE35D5" w:rsidRDefault="0086112E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[</w:t>
      </w:r>
      <w:r w:rsidR="009636D7" w:rsidRPr="0086112E">
        <w:rPr>
          <w:sz w:val="22"/>
          <w:szCs w:val="22"/>
          <w:highlight w:val="yellow"/>
        </w:rPr>
        <w:t xml:space="preserve">PET </w:t>
      </w:r>
      <w:proofErr w:type="spellStart"/>
      <w:r w:rsidR="00261B62">
        <w:rPr>
          <w:sz w:val="22"/>
          <w:szCs w:val="22"/>
          <w:highlight w:val="yellow"/>
        </w:rPr>
        <w:t>Maiden</w:t>
      </w:r>
      <w:r w:rsidR="009636D7" w:rsidRPr="0086112E">
        <w:rPr>
          <w:sz w:val="22"/>
          <w:szCs w:val="22"/>
          <w:highlight w:val="yellow"/>
        </w:rPr>
        <w:t>Name</w:t>
      </w:r>
      <w:proofErr w:type="spellEnd"/>
      <w:r>
        <w:rPr>
          <w:sz w:val="22"/>
          <w:szCs w:val="22"/>
        </w:rPr>
        <w:t>]</w:t>
      </w:r>
    </w:p>
    <w:p w14:paraId="5B5A2FE3" w14:textId="77777777" w:rsidR="00C82882" w:rsidRPr="007A3197" w:rsidRDefault="0047019F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center"/>
        <w:rPr>
          <w:sz w:val="22"/>
          <w:szCs w:val="22"/>
          <w:lang w:val="es-ES"/>
        </w:rPr>
      </w:pPr>
      <w:proofErr w:type="spellStart"/>
      <w:r w:rsidRPr="007A3197">
        <w:rPr>
          <w:sz w:val="22"/>
          <w:szCs w:val="22"/>
          <w:lang w:val="es-ES"/>
        </w:rPr>
        <w:t>Petitioner</w:t>
      </w:r>
      <w:proofErr w:type="spellEnd"/>
    </w:p>
    <w:sectPr w:rsidR="00C82882" w:rsidRPr="007A3197" w:rsidSect="0086112E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5C7AC" w14:textId="77777777" w:rsidR="00BA17BA" w:rsidRDefault="00BA17BA" w:rsidP="006C298E">
      <w:r>
        <w:separator/>
      </w:r>
    </w:p>
  </w:endnote>
  <w:endnote w:type="continuationSeparator" w:id="0">
    <w:p w14:paraId="3E016286" w14:textId="77777777" w:rsidR="00BA17BA" w:rsidRDefault="00BA17BA" w:rsidP="006C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AD9F" w14:textId="77777777" w:rsidR="00407079" w:rsidRDefault="00407079" w:rsidP="00D760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38C72" w14:textId="77777777" w:rsidR="00407079" w:rsidRDefault="00407079" w:rsidP="00D7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FC988" w14:textId="77777777" w:rsidR="006C298E" w:rsidRDefault="006C298E" w:rsidP="004070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9C6C" w14:textId="7DE2DC21" w:rsidR="00407079" w:rsidRDefault="00D62156" w:rsidP="00D760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 w:rsidR="00407079">
      <w:rPr>
        <w:rStyle w:val="PageNumber"/>
      </w:rPr>
      <w:fldChar w:fldCharType="begin"/>
    </w:r>
    <w:r w:rsidR="00407079">
      <w:rPr>
        <w:rStyle w:val="PageNumber"/>
      </w:rPr>
      <w:instrText xml:space="preserve">PAGE  </w:instrText>
    </w:r>
    <w:r w:rsidR="00407079">
      <w:rPr>
        <w:rStyle w:val="PageNumber"/>
      </w:rPr>
      <w:fldChar w:fldCharType="separate"/>
    </w:r>
    <w:r w:rsidR="00261B62">
      <w:rPr>
        <w:rStyle w:val="PageNumber"/>
        <w:noProof/>
      </w:rPr>
      <w:t>1</w:t>
    </w:r>
    <w:r w:rsidR="00407079"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336EC735" w14:textId="77777777" w:rsidR="006C298E" w:rsidRDefault="006C298E" w:rsidP="00407079">
    <w:pPr>
      <w:pStyle w:val="Footer"/>
      <w:tabs>
        <w:tab w:val="clear" w:pos="4680"/>
        <w:tab w:val="clear" w:pos="9360"/>
        <w:tab w:val="left" w:pos="5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BE658" w14:textId="77777777" w:rsidR="00BA17BA" w:rsidRDefault="00BA17BA" w:rsidP="006C298E">
      <w:r>
        <w:separator/>
      </w:r>
    </w:p>
  </w:footnote>
  <w:footnote w:type="continuationSeparator" w:id="0">
    <w:p w14:paraId="06E73CED" w14:textId="77777777" w:rsidR="00BA17BA" w:rsidRDefault="00BA17BA" w:rsidP="006C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B32AC"/>
    <w:multiLevelType w:val="hybridMultilevel"/>
    <w:tmpl w:val="1324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E277A"/>
    <w:multiLevelType w:val="hybridMultilevel"/>
    <w:tmpl w:val="B874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51"/>
    <w:rsid w:val="00005630"/>
    <w:rsid w:val="00043C3A"/>
    <w:rsid w:val="00054142"/>
    <w:rsid w:val="00065D01"/>
    <w:rsid w:val="00090ABE"/>
    <w:rsid w:val="000A4A51"/>
    <w:rsid w:val="000B5D89"/>
    <w:rsid w:val="001C7B05"/>
    <w:rsid w:val="001E71FF"/>
    <w:rsid w:val="00221EF6"/>
    <w:rsid w:val="00261B62"/>
    <w:rsid w:val="00297563"/>
    <w:rsid w:val="002B1A87"/>
    <w:rsid w:val="002D645D"/>
    <w:rsid w:val="002E65C5"/>
    <w:rsid w:val="003159C3"/>
    <w:rsid w:val="003430F1"/>
    <w:rsid w:val="00390309"/>
    <w:rsid w:val="00393708"/>
    <w:rsid w:val="003B6BCE"/>
    <w:rsid w:val="003C69CC"/>
    <w:rsid w:val="003F014B"/>
    <w:rsid w:val="00401DF7"/>
    <w:rsid w:val="00407079"/>
    <w:rsid w:val="00461471"/>
    <w:rsid w:val="0047019F"/>
    <w:rsid w:val="00594F78"/>
    <w:rsid w:val="005E4373"/>
    <w:rsid w:val="00636453"/>
    <w:rsid w:val="00641FBE"/>
    <w:rsid w:val="00691FC3"/>
    <w:rsid w:val="006C298E"/>
    <w:rsid w:val="006F2745"/>
    <w:rsid w:val="00725572"/>
    <w:rsid w:val="0073317A"/>
    <w:rsid w:val="007352D4"/>
    <w:rsid w:val="007A3197"/>
    <w:rsid w:val="007C329F"/>
    <w:rsid w:val="007C7F6F"/>
    <w:rsid w:val="007D4092"/>
    <w:rsid w:val="007F32A5"/>
    <w:rsid w:val="0086112E"/>
    <w:rsid w:val="00871A74"/>
    <w:rsid w:val="008B59F8"/>
    <w:rsid w:val="008E33EF"/>
    <w:rsid w:val="00912BCA"/>
    <w:rsid w:val="009636D7"/>
    <w:rsid w:val="00973A70"/>
    <w:rsid w:val="009A5DAC"/>
    <w:rsid w:val="00A332D0"/>
    <w:rsid w:val="00A7749C"/>
    <w:rsid w:val="00AC1734"/>
    <w:rsid w:val="00AC45CD"/>
    <w:rsid w:val="00B07A41"/>
    <w:rsid w:val="00B17919"/>
    <w:rsid w:val="00B24795"/>
    <w:rsid w:val="00B64A62"/>
    <w:rsid w:val="00B7357D"/>
    <w:rsid w:val="00B8529C"/>
    <w:rsid w:val="00BA17BA"/>
    <w:rsid w:val="00C82882"/>
    <w:rsid w:val="00CF5F09"/>
    <w:rsid w:val="00D263DC"/>
    <w:rsid w:val="00D26E72"/>
    <w:rsid w:val="00D30F53"/>
    <w:rsid w:val="00D62156"/>
    <w:rsid w:val="00D91F77"/>
    <w:rsid w:val="00D93C97"/>
    <w:rsid w:val="00DB08F1"/>
    <w:rsid w:val="00DC3ACD"/>
    <w:rsid w:val="00E30F69"/>
    <w:rsid w:val="00EB6641"/>
    <w:rsid w:val="00F85C96"/>
    <w:rsid w:val="00FB52AC"/>
    <w:rsid w:val="00FE35D5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C8AFB5"/>
  <w15:docId w15:val="{93B4CAD4-D26E-4911-A491-6F5D1F3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0A4A51"/>
    <w:pPr>
      <w:keepNext/>
      <w:tabs>
        <w:tab w:val="left" w:pos="-720"/>
        <w:tab w:val="left" w:pos="2160"/>
        <w:tab w:val="left" w:pos="5760"/>
      </w:tabs>
      <w:suppressAutoHyphens/>
      <w:spacing w:line="240" w:lineRule="atLeast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2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298E"/>
    <w:rPr>
      <w:sz w:val="24"/>
      <w:szCs w:val="24"/>
    </w:rPr>
  </w:style>
  <w:style w:type="paragraph" w:styleId="Footer">
    <w:name w:val="footer"/>
    <w:basedOn w:val="Normal"/>
    <w:link w:val="FooterChar"/>
    <w:rsid w:val="006C2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29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7919"/>
    <w:pPr>
      <w:ind w:left="720"/>
      <w:contextualSpacing/>
    </w:pPr>
  </w:style>
  <w:style w:type="character" w:styleId="PageNumber">
    <w:name w:val="page number"/>
    <w:basedOn w:val="DefaultParagraphFont"/>
    <w:rsid w:val="00407079"/>
  </w:style>
  <w:style w:type="paragraph" w:styleId="BalloonText">
    <w:name w:val="Balloon Text"/>
    <w:basedOn w:val="Normal"/>
    <w:link w:val="BalloonTextChar"/>
    <w:semiHidden/>
    <w:unhideWhenUsed/>
    <w:rsid w:val="00261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9701-0131-4894-A140-FE04225A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CAUSA:</vt:lpstr>
    </vt:vector>
  </TitlesOfParts>
  <Company>Archdiocese of Denver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CAUSA:</dc:title>
  <dc:creator>Carlos Venegas</dc:creator>
  <cp:lastModifiedBy>Caitlin Wojtasek</cp:lastModifiedBy>
  <cp:revision>3</cp:revision>
  <cp:lastPrinted>2016-05-25T20:41:00Z</cp:lastPrinted>
  <dcterms:created xsi:type="dcterms:W3CDTF">2016-05-25T20:51:00Z</dcterms:created>
  <dcterms:modified xsi:type="dcterms:W3CDTF">2021-03-01T18:59:00Z</dcterms:modified>
</cp:coreProperties>
</file>